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C845" w14:textId="77777777" w:rsidR="003F0381" w:rsidRPr="00244939" w:rsidRDefault="003F0381" w:rsidP="003F038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ЗАТВЕРДЖЕНО</w:t>
      </w:r>
    </w:p>
    <w:p w14:paraId="0DD8BDB6" w14:textId="77777777" w:rsidR="003F0381" w:rsidRPr="00244939" w:rsidRDefault="003F0381" w:rsidP="003F038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Наказ Головного управління</w:t>
      </w:r>
    </w:p>
    <w:p w14:paraId="4EF29CE6" w14:textId="77777777" w:rsidR="003F0381" w:rsidRPr="00244939" w:rsidRDefault="003F0381" w:rsidP="003F038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Держпродспоживслужби</w:t>
      </w:r>
    </w:p>
    <w:p w14:paraId="4C79FCB8" w14:textId="77777777" w:rsidR="003F0381" w:rsidRPr="00244939" w:rsidRDefault="003F0381" w:rsidP="003F038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Волинській області </w:t>
      </w:r>
    </w:p>
    <w:p w14:paraId="7EE0FE86" w14:textId="1350ADE7" w:rsidR="003F0381" w:rsidRPr="00244939" w:rsidRDefault="003F0381" w:rsidP="003F038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від </w:t>
      </w:r>
      <w:r w:rsidR="00B63B90"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>05.10</w:t>
      </w: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>.2020 №</w:t>
      </w:r>
      <w:r w:rsidR="00F21903"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403 </w:t>
      </w:r>
      <w:r w:rsidRPr="002449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–од </w:t>
      </w:r>
    </w:p>
    <w:p w14:paraId="1B1644C0" w14:textId="77777777" w:rsidR="003F0381" w:rsidRPr="00244939" w:rsidRDefault="003F0381" w:rsidP="003F03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0421F" w14:textId="18915929" w:rsidR="00F76A35" w:rsidRPr="00244939" w:rsidRDefault="00F76A35" w:rsidP="003F03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 w:rsidRPr="0024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59EA1F45" w:rsidR="00314D12" w:rsidRPr="00244939" w:rsidRDefault="00314D12" w:rsidP="003F03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 w:rsidRPr="0024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p w14:paraId="05BE7209" w14:textId="77777777" w:rsidR="003F0381" w:rsidRPr="00244939" w:rsidRDefault="003F0381" w:rsidP="003F038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528"/>
        <w:gridCol w:w="6799"/>
      </w:tblGrid>
      <w:tr w:rsidR="00314D12" w:rsidRPr="00244939" w14:paraId="53EB8E9E" w14:textId="77777777" w:rsidTr="003F0381">
        <w:trPr>
          <w:trHeight w:val="98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24DEE" w14:textId="4EEA3025" w:rsidR="00314D12" w:rsidRPr="00244939" w:rsidRDefault="00314D12" w:rsidP="003F03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5272" w14:textId="6EA80ABB" w:rsidR="00314D12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 реєстрації сільськогосподарської техніки Головного управління Держпродспоживслужби у Волинській області, посада державної служби категорії «В»</w:t>
            </w:r>
          </w:p>
        </w:tc>
      </w:tr>
      <w:tr w:rsidR="00314D12" w:rsidRPr="00244939" w14:paraId="0E55653B" w14:textId="77777777" w:rsidTr="003F0381">
        <w:trPr>
          <w:trHeight w:val="26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8A908" w14:textId="454A3A99" w:rsidR="00314D12" w:rsidRPr="00244939" w:rsidRDefault="00314D12" w:rsidP="003F03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806A7" w14:textId="77777777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відомчу реєстрацію та облік машин, видає на них номерні знаки та реєстраційні документи, веде автоматизований облік зареєстрованих машин та систематизацію відомостей про їх власників з використання Єдиного реєстру.</w:t>
            </w:r>
          </w:p>
          <w:p w14:paraId="45041F4A" w14:textId="3FB090E9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контроль за дотриманням вимог законодавства акредитованими суб'єктами господарювання, які проводять ідентифікацію машин.</w:t>
            </w:r>
          </w:p>
          <w:p w14:paraId="4A3145EE" w14:textId="1B6CBE02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незалежну технічну експертизу при визначенні причин виходу з ладу сільськогосподарських машин у процесі розгляду претензій покупців до виробників (продавців) чи виконавців послуг технічного сервісу з приводу якості зазначених машин і послуг у період гарантійних строків експлуатації.</w:t>
            </w:r>
          </w:p>
          <w:p w14:paraId="5F549273" w14:textId="538CCD9C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технічну експертизу та експертну оцінку технічних засобів, що стали непридатними внаслідок аварії чи стихійного лиха, та видачу відповідних документів про доцільність їх подальшої експлуатації.</w:t>
            </w:r>
          </w:p>
          <w:p w14:paraId="4A83418F" w14:textId="5BB8C857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 в установленому порядку висновки щодо технічного стану проданих або  відремонтованих машин, які підлягають перевірці на підтвердження відповідності вимогам законодавства.</w:t>
            </w:r>
          </w:p>
          <w:p w14:paraId="2876E77D" w14:textId="5AEA964F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В складі експертної комісії здійснює перевірку відповідності матеріально-технічної бази та методичного забезпечення закладів з підготовки, перепідготовки і підвищення кваліфікації трактористів-машиністів, оснащеності навчального процесу для розгляду відповідними органами питання про акредитацію та видачу їм ліцензій на право підготовки трактористів – машиністів самохідних  машин.</w:t>
            </w:r>
          </w:p>
          <w:p w14:paraId="749B6665" w14:textId="25A07CEC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Є головою екзаменаційної комісії з прийняття теоретичних і практичних іспитів для отримання права на керування машинами та видає за їх результатами посвідчення тракториста-машиніста.</w:t>
            </w:r>
          </w:p>
          <w:p w14:paraId="08B4358B" w14:textId="6DE4FC24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державний контроль за дотриманням суб'єктами господарювання, діяльність яких пов'язана з реалізацією машин, що підлягають реєстрації Головному управління Держпродспоживслужби у Волинській області, відповідно до законодавства.</w:t>
            </w:r>
          </w:p>
          <w:p w14:paraId="0476CAED" w14:textId="74F45160" w:rsidR="00CA2FF4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Фіксує процес здійснення планового або позапланового заходу чи кожну окрему дію засобами аудіо та відеофіксації, не перешкоджаючи здійсненням такого заходу.</w:t>
            </w:r>
          </w:p>
          <w:p w14:paraId="15198022" w14:textId="5B860D1E" w:rsidR="00314D12" w:rsidRPr="00244939" w:rsidRDefault="00CA2FF4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відповіді на запити компетентних служб, щодо наявності у власності юридичних та фізичних осіб зареєстрованої сільськогосподарської техніки.</w:t>
            </w:r>
          </w:p>
        </w:tc>
      </w:tr>
      <w:tr w:rsidR="00314D12" w:rsidRPr="00244939" w14:paraId="0EDF8B7B" w14:textId="77777777" w:rsidTr="003F0381">
        <w:trPr>
          <w:trHeight w:val="402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949D8" w14:textId="06784460" w:rsidR="00314D12" w:rsidRPr="00244939" w:rsidRDefault="00314D12" w:rsidP="002863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2D343" w14:textId="0138F876" w:rsidR="00314D12" w:rsidRPr="00244939" w:rsidRDefault="00C56A8D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5500 грн., надбавки, доплати та премії відповідно до статті 52 Закону України «Про державну службу»</w:t>
            </w:r>
          </w:p>
        </w:tc>
      </w:tr>
      <w:tr w:rsidR="00314D12" w:rsidRPr="00244939" w14:paraId="31622450" w14:textId="77777777" w:rsidTr="003F0381">
        <w:trPr>
          <w:trHeight w:val="538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6B4DE" w14:textId="063EE808" w:rsidR="00314D12" w:rsidRPr="00244939" w:rsidRDefault="00314D12" w:rsidP="002863F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61D1C7" w14:textId="3FB06D84" w:rsidR="00C56A8D" w:rsidRPr="00244939" w:rsidRDefault="00C56A8D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0385718F" w14:textId="2CB9C890" w:rsidR="00314D12" w:rsidRPr="00244939" w:rsidRDefault="00C56A8D" w:rsidP="003F0381">
            <w:pPr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314D12" w:rsidRPr="00244939" w14:paraId="23F6005C" w14:textId="77777777" w:rsidTr="003F0381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7CEBB" w14:textId="3B3BA120" w:rsidR="00314D12" w:rsidRPr="00244939" w:rsidRDefault="00DC7841" w:rsidP="00641A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</w:t>
            </w:r>
            <w:r w:rsidR="00F76A35"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F549A" w14:textId="77777777" w:rsidR="00C56A8D" w:rsidRPr="00244939" w:rsidRDefault="00C56A8D" w:rsidP="003F0381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5499D11C" w14:textId="06784C38" w:rsidR="002863F7" w:rsidRPr="00244939" w:rsidRDefault="002863F7" w:rsidP="002863F7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61"/>
            <w:bookmarkEnd w:id="1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№ 290 (далі – Порядок);</w:t>
            </w:r>
          </w:p>
          <w:p w14:paraId="2BF7FC62" w14:textId="77777777" w:rsidR="002863F7" w:rsidRPr="00244939" w:rsidRDefault="002863F7" w:rsidP="002863F7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171"/>
            <w:bookmarkEnd w:id="2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14:paraId="2984EB58" w14:textId="77777777" w:rsidR="002863F7" w:rsidRPr="00244939" w:rsidRDefault="002863F7" w:rsidP="002863F7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446"/>
            <w:bookmarkStart w:id="4" w:name="n1177"/>
            <w:bookmarkEnd w:id="3"/>
            <w:bookmarkEnd w:id="4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639A13F1" w14:textId="5010A489" w:rsidR="002863F7" w:rsidRPr="00244939" w:rsidRDefault="002863F7" w:rsidP="002863F7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 до заяви не є обов’язковими для подання</w:t>
            </w:r>
          </w:p>
          <w:p w14:paraId="0458271C" w14:textId="77777777" w:rsidR="00C56A8D" w:rsidRPr="00244939" w:rsidRDefault="00C56A8D" w:rsidP="003F0381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67"/>
            <w:bookmarkStart w:id="6" w:name="n68"/>
            <w:bookmarkEnd w:id="5"/>
            <w:bookmarkEnd w:id="6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3562A238" w14:textId="32727477" w:rsidR="00314D12" w:rsidRPr="00244939" w:rsidRDefault="00641A1F" w:rsidP="009E06DC">
            <w:pPr>
              <w:shd w:val="clear" w:color="auto" w:fill="FFFFFF"/>
              <w:spacing w:after="0" w:line="240" w:lineRule="auto"/>
              <w:ind w:left="147" w:right="135" w:firstLine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n69"/>
            <w:bookmarkEnd w:id="7"/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для участі в доборі приймається в електронному вигляді з накладенням кваліфікованого електронного підпису особи, яка бажає взяти участь у доборі, через Єдиний портал вакансій державної служби за посиланням </w:t>
            </w:r>
            <w:hyperlink r:id="rId5" w:history="1">
              <w:r w:rsidRPr="002449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https://www.career.gov.ua</w:t>
              </w:r>
            </w:hyperlink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</w:t>
            </w:r>
            <w:r w:rsidR="009E0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 </w:t>
            </w:r>
            <w:r w:rsidR="009E0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хв</w:t>
            </w:r>
            <w:r w:rsidRPr="0024493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</w:t>
            </w: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bookmarkStart w:id="8" w:name="_GoBack"/>
            <w:bookmarkEnd w:id="8"/>
            <w:r w:rsidR="00B63B90"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жовтня</w:t>
            </w: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року</w:t>
            </w:r>
            <w:r w:rsidRPr="0024493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</w:t>
            </w:r>
          </w:p>
        </w:tc>
      </w:tr>
      <w:tr w:rsidR="00314D12" w:rsidRPr="00244939" w14:paraId="74E10C71" w14:textId="77777777" w:rsidTr="006C599B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9DDCB7" w14:textId="78F74571" w:rsidR="00314D12" w:rsidRPr="00244939" w:rsidRDefault="00917F50" w:rsidP="003F03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</w:t>
            </w:r>
            <w:r w:rsidR="00F0594A"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F17BB" w14:textId="77777777" w:rsidR="00641A1F" w:rsidRPr="00244939" w:rsidRDefault="00641A1F" w:rsidP="006C599B">
            <w:pPr>
              <w:spacing w:after="0" w:line="240" w:lineRule="auto"/>
              <w:ind w:left="147" w:right="136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Анна Дмитрівна</w:t>
            </w:r>
          </w:p>
          <w:p w14:paraId="18B69F37" w14:textId="77777777" w:rsidR="00641A1F" w:rsidRPr="00244939" w:rsidRDefault="00641A1F" w:rsidP="006C599B">
            <w:pPr>
              <w:spacing w:after="0" w:line="240" w:lineRule="auto"/>
              <w:ind w:left="147" w:right="136"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(0332) 729 381 </w:t>
            </w:r>
          </w:p>
          <w:p w14:paraId="06292E47" w14:textId="36B5F9EF" w:rsidR="00314D12" w:rsidRPr="00244939" w:rsidRDefault="00641A1F" w:rsidP="006C599B">
            <w:pPr>
              <w:spacing w:after="0" w:line="240" w:lineRule="auto"/>
              <w:ind w:left="147" w:right="136" w:firstLine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HR@voldpss.gov.ua</w:t>
            </w:r>
          </w:p>
        </w:tc>
      </w:tr>
      <w:tr w:rsidR="00314D12" w:rsidRPr="00244939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6D3BCC9B" w:rsidR="00314D12" w:rsidRPr="00244939" w:rsidRDefault="00917F50" w:rsidP="00B63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4D12"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CC64CB" w:rsidRPr="00244939" w14:paraId="117D099A" w14:textId="77777777" w:rsidTr="0093212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CC64CB" w:rsidRPr="00244939" w:rsidRDefault="00CC64CB" w:rsidP="00CC64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CC64CB" w:rsidRPr="00244939" w:rsidRDefault="00CC64CB" w:rsidP="00CC64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87C428" w14:textId="17AC3068" w:rsidR="00CC64CB" w:rsidRPr="00244939" w:rsidRDefault="00CC64CB" w:rsidP="001229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hAnsi="Times New Roman" w:cs="Times New Roman"/>
              </w:rPr>
              <w:t>Вища освіта за освітнім ступенем не нижче</w:t>
            </w:r>
            <w:r w:rsidR="001229C9" w:rsidRPr="00244939">
              <w:rPr>
                <w:rFonts w:ascii="Times New Roman" w:hAnsi="Times New Roman" w:cs="Times New Roman"/>
              </w:rPr>
              <w:t xml:space="preserve"> молодшого бакалавра, бакалавра</w:t>
            </w:r>
          </w:p>
        </w:tc>
      </w:tr>
      <w:tr w:rsidR="00CC64CB" w:rsidRPr="00244939" w14:paraId="5E226FA0" w14:textId="77777777" w:rsidTr="0093212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CC64CB" w:rsidRPr="00244939" w:rsidRDefault="00CC64CB" w:rsidP="00CC64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CC64CB" w:rsidRPr="00244939" w:rsidRDefault="00CC64CB" w:rsidP="00CC64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6339" w14:textId="1C25E66C" w:rsidR="00CC64CB" w:rsidRPr="00244939" w:rsidRDefault="00CC64CB" w:rsidP="00CC64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hAnsi="Times New Roman" w:cs="Times New Roman"/>
              </w:rPr>
              <w:t>Не потребує</w:t>
            </w:r>
          </w:p>
        </w:tc>
      </w:tr>
      <w:tr w:rsidR="00CC64CB" w:rsidRPr="00244939" w14:paraId="18642717" w14:textId="77777777" w:rsidTr="0093212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CC64CB" w:rsidRPr="00244939" w:rsidRDefault="00CC64CB" w:rsidP="00CC64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CC64CB" w:rsidRPr="00244939" w:rsidRDefault="00CC64CB" w:rsidP="00CC64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8BD5" w14:textId="77777777" w:rsidR="00CC64CB" w:rsidRPr="00244939" w:rsidRDefault="00CC64CB" w:rsidP="00CC64CB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</w:rPr>
            </w:pPr>
            <w:r w:rsidRPr="00244939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  <w:p w14:paraId="6AECC590" w14:textId="77777777" w:rsidR="00CC64CB" w:rsidRPr="00244939" w:rsidRDefault="00CC64CB" w:rsidP="00CC64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244939" w:rsidRDefault="00B5151A">
      <w:pPr>
        <w:rPr>
          <w:sz w:val="2"/>
          <w:szCs w:val="2"/>
        </w:rPr>
      </w:pPr>
    </w:p>
    <w:sectPr w:rsidR="00B5151A" w:rsidRPr="00244939" w:rsidSect="007E1DCB">
      <w:pgSz w:w="11906" w:h="16838"/>
      <w:pgMar w:top="993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229C9"/>
    <w:rsid w:val="00161445"/>
    <w:rsid w:val="00244939"/>
    <w:rsid w:val="002863F7"/>
    <w:rsid w:val="002A7B4E"/>
    <w:rsid w:val="00314D12"/>
    <w:rsid w:val="00325F1E"/>
    <w:rsid w:val="003D2E8A"/>
    <w:rsid w:val="003F0381"/>
    <w:rsid w:val="004E47F4"/>
    <w:rsid w:val="00536D0A"/>
    <w:rsid w:val="00641A1F"/>
    <w:rsid w:val="006A6087"/>
    <w:rsid w:val="006C599B"/>
    <w:rsid w:val="00713A64"/>
    <w:rsid w:val="007E1DCB"/>
    <w:rsid w:val="00917F50"/>
    <w:rsid w:val="009E06DC"/>
    <w:rsid w:val="00A03962"/>
    <w:rsid w:val="00B5151A"/>
    <w:rsid w:val="00B63B90"/>
    <w:rsid w:val="00C321D0"/>
    <w:rsid w:val="00C56A8D"/>
    <w:rsid w:val="00CA2FF4"/>
    <w:rsid w:val="00CA49AF"/>
    <w:rsid w:val="00CC64CB"/>
    <w:rsid w:val="00DC7841"/>
    <w:rsid w:val="00F0594A"/>
    <w:rsid w:val="00F21903"/>
    <w:rsid w:val="00F76A3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C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9945-BAF0-45C2-AE5C-016308D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9</cp:revision>
  <cp:lastPrinted>2020-04-23T07:57:00Z</cp:lastPrinted>
  <dcterms:created xsi:type="dcterms:W3CDTF">2020-09-22T13:32:00Z</dcterms:created>
  <dcterms:modified xsi:type="dcterms:W3CDTF">2020-10-06T06:23:00Z</dcterms:modified>
</cp:coreProperties>
</file>