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E7" w:rsidRPr="009B15E7" w:rsidRDefault="009B15E7" w:rsidP="009B15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2E1D">
        <w:rPr>
          <w:sz w:val="28"/>
          <w:szCs w:val="28"/>
          <w:lang w:val="uk-UA"/>
        </w:rPr>
        <w:t xml:space="preserve">                               </w:t>
      </w:r>
      <w:r w:rsidRPr="009B15E7">
        <w:rPr>
          <w:sz w:val="28"/>
          <w:szCs w:val="28"/>
          <w:lang w:val="uk-UA"/>
        </w:rPr>
        <w:t>ЗАТВЕРДЖЕНО</w:t>
      </w:r>
    </w:p>
    <w:p w:rsidR="009B15E7" w:rsidRDefault="00E11AE7" w:rsidP="00E11A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1B2E1D">
        <w:rPr>
          <w:sz w:val="28"/>
          <w:szCs w:val="28"/>
          <w:lang w:val="uk-UA"/>
        </w:rPr>
        <w:t xml:space="preserve">                               </w:t>
      </w:r>
      <w:r w:rsidR="009B15E7" w:rsidRPr="009B15E7">
        <w:rPr>
          <w:sz w:val="28"/>
          <w:szCs w:val="28"/>
          <w:lang w:val="uk-UA"/>
        </w:rPr>
        <w:t>наказ Головного управління</w:t>
      </w:r>
    </w:p>
    <w:p w:rsidR="009B15E7" w:rsidRPr="009B15E7" w:rsidRDefault="009B15E7" w:rsidP="009B15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1B2E1D">
        <w:rPr>
          <w:sz w:val="28"/>
          <w:szCs w:val="28"/>
          <w:lang w:val="uk-UA"/>
        </w:rPr>
        <w:t xml:space="preserve">              </w:t>
      </w:r>
      <w:r w:rsidRPr="001B2E1D">
        <w:rPr>
          <w:sz w:val="28"/>
          <w:szCs w:val="28"/>
          <w:lang w:val="uk-UA"/>
        </w:rPr>
        <w:t>Держпродспоживслужби</w:t>
      </w:r>
    </w:p>
    <w:p w:rsidR="00711341" w:rsidRDefault="009B15E7" w:rsidP="007113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B2E1D">
        <w:rPr>
          <w:sz w:val="28"/>
          <w:szCs w:val="28"/>
          <w:lang w:val="uk-UA"/>
        </w:rPr>
        <w:t xml:space="preserve">                               </w:t>
      </w:r>
      <w:r w:rsidR="00E11AE7">
        <w:rPr>
          <w:sz w:val="28"/>
          <w:szCs w:val="28"/>
          <w:lang w:val="uk-UA"/>
        </w:rPr>
        <w:t xml:space="preserve">у </w:t>
      </w:r>
      <w:r w:rsidRPr="009B15E7">
        <w:rPr>
          <w:sz w:val="28"/>
          <w:szCs w:val="28"/>
          <w:lang w:val="uk-UA"/>
        </w:rPr>
        <w:t xml:space="preserve">Волинській області </w:t>
      </w:r>
    </w:p>
    <w:p w:rsidR="009B15E7" w:rsidRDefault="00711341" w:rsidP="00711341">
      <w:pPr>
        <w:ind w:left="2832" w:firstLine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F64F6">
        <w:rPr>
          <w:sz w:val="28"/>
          <w:szCs w:val="28"/>
          <w:lang w:val="uk-UA"/>
        </w:rPr>
        <w:t xml:space="preserve">від </w:t>
      </w:r>
      <w:r w:rsidR="00DB3D25">
        <w:rPr>
          <w:sz w:val="28"/>
          <w:szCs w:val="28"/>
          <w:lang w:val="uk-UA"/>
        </w:rPr>
        <w:t xml:space="preserve">17 </w:t>
      </w:r>
      <w:r w:rsidR="00031437">
        <w:rPr>
          <w:sz w:val="28"/>
          <w:szCs w:val="28"/>
          <w:lang w:val="uk-UA"/>
        </w:rPr>
        <w:t>січня</w:t>
      </w:r>
      <w:r w:rsidR="009B15E7" w:rsidRPr="009B15E7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="009B15E7" w:rsidRPr="009B15E7">
        <w:rPr>
          <w:sz w:val="28"/>
          <w:szCs w:val="28"/>
          <w:lang w:val="uk-UA"/>
        </w:rPr>
        <w:t xml:space="preserve"> року № </w:t>
      </w:r>
      <w:r w:rsidR="00DB3D25">
        <w:rPr>
          <w:sz w:val="28"/>
          <w:szCs w:val="28"/>
          <w:lang w:val="uk-UA"/>
        </w:rPr>
        <w:t>12</w:t>
      </w:r>
      <w:r w:rsidR="009B15E7" w:rsidRPr="009B15E7">
        <w:rPr>
          <w:sz w:val="28"/>
          <w:szCs w:val="28"/>
          <w:lang w:val="uk-UA"/>
        </w:rPr>
        <w:t xml:space="preserve"> </w:t>
      </w:r>
      <w:r w:rsidR="009B15E7">
        <w:rPr>
          <w:sz w:val="28"/>
          <w:szCs w:val="28"/>
          <w:lang w:val="uk-UA"/>
        </w:rPr>
        <w:t>– од</w:t>
      </w:r>
    </w:p>
    <w:p w:rsidR="00E11AE7" w:rsidRDefault="00E11AE7" w:rsidP="009B15E7">
      <w:pPr>
        <w:jc w:val="right"/>
        <w:rPr>
          <w:sz w:val="28"/>
          <w:szCs w:val="28"/>
          <w:lang w:val="uk-UA"/>
        </w:rPr>
      </w:pPr>
    </w:p>
    <w:p w:rsidR="00E7199B" w:rsidRPr="005F437E" w:rsidRDefault="00E7199B" w:rsidP="009B15E7">
      <w:pPr>
        <w:jc w:val="center"/>
        <w:rPr>
          <w:b/>
          <w:sz w:val="28"/>
          <w:szCs w:val="28"/>
          <w:lang w:val="uk-UA"/>
        </w:rPr>
      </w:pPr>
      <w:r w:rsidRPr="005F437E">
        <w:rPr>
          <w:b/>
          <w:sz w:val="28"/>
          <w:szCs w:val="28"/>
          <w:lang w:val="uk-UA"/>
        </w:rPr>
        <w:t>УМОВИ</w:t>
      </w:r>
    </w:p>
    <w:p w:rsidR="00E7199B" w:rsidRDefault="00E7199B" w:rsidP="00E7199B">
      <w:pPr>
        <w:jc w:val="center"/>
        <w:rPr>
          <w:b/>
          <w:lang w:val="uk-UA"/>
        </w:rPr>
      </w:pPr>
      <w:r w:rsidRPr="005F437E">
        <w:rPr>
          <w:b/>
          <w:sz w:val="28"/>
          <w:szCs w:val="28"/>
          <w:lang w:val="uk-UA"/>
        </w:rPr>
        <w:t>проведення конкурсу</w:t>
      </w:r>
    </w:p>
    <w:p w:rsidR="00D36686" w:rsidRPr="00D36686" w:rsidRDefault="00D36686" w:rsidP="00D36686">
      <w:pPr>
        <w:pStyle w:val="rvps12"/>
        <w:spacing w:before="0" w:beforeAutospacing="0" w:after="0" w:afterAutospacing="0"/>
        <w:jc w:val="center"/>
        <w:rPr>
          <w:rStyle w:val="rvts15"/>
          <w:b/>
          <w:szCs w:val="28"/>
          <w:lang w:val="uk-UA"/>
        </w:rPr>
      </w:pPr>
      <w:r w:rsidRPr="00D36686">
        <w:rPr>
          <w:rStyle w:val="rvts15"/>
          <w:b/>
          <w:szCs w:val="28"/>
          <w:lang w:val="uk-UA"/>
        </w:rPr>
        <w:t>на зайняття вакантної посади (категорія «В») -</w:t>
      </w:r>
    </w:p>
    <w:p w:rsidR="00D36686" w:rsidRPr="00D36686" w:rsidRDefault="00D36686" w:rsidP="00D36686">
      <w:pPr>
        <w:ind w:left="-142" w:right="-283"/>
        <w:jc w:val="center"/>
        <w:rPr>
          <w:b/>
          <w:szCs w:val="28"/>
          <w:lang w:val="uk-UA"/>
        </w:rPr>
      </w:pPr>
      <w:r w:rsidRPr="00D36686">
        <w:rPr>
          <w:b/>
          <w:szCs w:val="28"/>
          <w:lang w:val="uk-UA"/>
        </w:rPr>
        <w:t>головного спеціаліста відділу ринкового та метрологічного нагляду управління захисту споживачів Головного управління Держпродспоживслужби у Волинській області</w:t>
      </w:r>
    </w:p>
    <w:p w:rsidR="00B627FF" w:rsidRPr="00661B9B" w:rsidRDefault="00B627FF" w:rsidP="00E7199B">
      <w:pPr>
        <w:ind w:firstLine="720"/>
        <w:jc w:val="both"/>
        <w:rPr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46"/>
      </w:tblGrid>
      <w:tr w:rsidR="00E7199B" w:rsidRPr="009C0E00" w:rsidTr="00661B9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9C0E00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4E4715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5" w:rsidRPr="009C0E00" w:rsidRDefault="004E4715" w:rsidP="009B15E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4" w:rsidRDefault="00373F79" w:rsidP="00D36686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Pr="00373F79">
              <w:rPr>
                <w:sz w:val="22"/>
                <w:lang w:val="uk-UA"/>
              </w:rPr>
              <w:t xml:space="preserve"> </w:t>
            </w:r>
            <w:r w:rsidR="00CF4784">
              <w:rPr>
                <w:sz w:val="22"/>
                <w:lang w:val="uk-UA"/>
              </w:rPr>
              <w:t>Головний спеціаліст:</w:t>
            </w:r>
          </w:p>
          <w:p w:rsidR="00D36686" w:rsidRDefault="00CF4784" w:rsidP="00D3668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- з</w:t>
            </w:r>
            <w:r w:rsidRPr="00CF4784">
              <w:rPr>
                <w:sz w:val="22"/>
                <w:szCs w:val="22"/>
                <w:lang w:val="uk-UA"/>
              </w:rPr>
              <w:t>абезпечує виконання покладених на відділ завдань щодо реалізації державної політики  у сфері державного контролю за додержанням законодавства про захист прав споживачів, ринкового та метрологічного нагляду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CF4784" w:rsidRDefault="00CF4784" w:rsidP="00D3668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</w:t>
            </w:r>
            <w:r w:rsidRPr="00CF4784">
              <w:rPr>
                <w:sz w:val="22"/>
                <w:szCs w:val="22"/>
                <w:lang w:val="uk-UA"/>
              </w:rPr>
              <w:t>дійснює відповідно до законодавства моніторинг та відповідним чином сповіщає про причини і кількість звернень споживачів (користувачів) про захист їх права на безпечність продукції, причини і кількості нещасних випадків та випадків заподіяння шкоди здоров’ю людей внаслідок споживання продукції (користування нею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CF4784" w:rsidRDefault="00CF4784" w:rsidP="00D3668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</w:t>
            </w:r>
            <w:r w:rsidRPr="00CF4784">
              <w:rPr>
                <w:sz w:val="22"/>
                <w:szCs w:val="22"/>
                <w:lang w:val="uk-UA"/>
              </w:rPr>
              <w:t>дійснює моніторинг, веде оперативне сповіщення дій суб’єктів господарювання щодо вилучення з обігу та/або відкликання продукції, щодо якої прийнято рішення про вилучення з обігу та/або відкликання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CF4784" w:rsidRDefault="00CF4784" w:rsidP="00D3668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</w:t>
            </w:r>
            <w:r w:rsidRPr="00CF4784">
              <w:rPr>
                <w:sz w:val="22"/>
                <w:szCs w:val="22"/>
                <w:lang w:val="uk-UA"/>
              </w:rPr>
              <w:t>живає відповідних заходів до своєчасного попередження споживачів (користувачів) про виявлену небезпеку, яку становить продукція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CF4784" w:rsidRDefault="00CF4784" w:rsidP="00D3668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>
              <w:rPr>
                <w:lang w:val="uk-UA" w:eastAsia="ar-SA"/>
              </w:rPr>
              <w:t>з</w:t>
            </w:r>
            <w:r w:rsidRPr="00CF4784">
              <w:rPr>
                <w:sz w:val="22"/>
                <w:szCs w:val="22"/>
                <w:lang w:val="uk-UA"/>
              </w:rPr>
              <w:t>дійснює роботу з інформаційними системами ринково</w:t>
            </w:r>
            <w:r>
              <w:rPr>
                <w:sz w:val="22"/>
                <w:szCs w:val="22"/>
                <w:lang w:val="uk-UA"/>
              </w:rPr>
              <w:t>го нагляду відповідно до закону;</w:t>
            </w:r>
          </w:p>
          <w:p w:rsidR="00CF4784" w:rsidRDefault="00CF4784" w:rsidP="00D3668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</w:t>
            </w:r>
            <w:r w:rsidRPr="00CF4784">
              <w:rPr>
                <w:sz w:val="22"/>
                <w:szCs w:val="22"/>
                <w:lang w:val="uk-UA"/>
              </w:rPr>
              <w:t xml:space="preserve">дійснює своєчасний та якісний розгляд звернень громадян, об’єднань громадян, підприємств, установ, організацій усіх форм власності, органів місцевого самоврядування з питань, що належать до компетенції </w:t>
            </w:r>
            <w:r>
              <w:rPr>
                <w:sz w:val="22"/>
                <w:szCs w:val="22"/>
                <w:lang w:val="uk-UA"/>
              </w:rPr>
              <w:t>в</w:t>
            </w:r>
            <w:r w:rsidRPr="00CF4784">
              <w:rPr>
                <w:sz w:val="22"/>
                <w:szCs w:val="22"/>
                <w:lang w:val="uk-UA"/>
              </w:rPr>
              <w:t>ідділу з підготовкою відповідних проектів наказів та направлень для проведення позапланових заходів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CF4784" w:rsidRDefault="00CF4784" w:rsidP="00D3668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</w:t>
            </w:r>
            <w:r w:rsidRPr="00CF4784">
              <w:rPr>
                <w:sz w:val="22"/>
                <w:szCs w:val="22"/>
                <w:lang w:val="uk-UA"/>
              </w:rPr>
              <w:t xml:space="preserve">исвітлює у засобах масової інформації результати роботи з контролю за додержанням законодавства в сфері компетенції </w:t>
            </w:r>
            <w:r>
              <w:rPr>
                <w:sz w:val="22"/>
                <w:szCs w:val="22"/>
                <w:lang w:val="uk-UA"/>
              </w:rPr>
              <w:t>в</w:t>
            </w:r>
            <w:r w:rsidRPr="00CF4784">
              <w:rPr>
                <w:sz w:val="22"/>
                <w:szCs w:val="22"/>
                <w:lang w:val="uk-UA"/>
              </w:rPr>
              <w:t>ідділу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CF4784" w:rsidRDefault="00CF4784" w:rsidP="00D3668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CF4784">
              <w:rPr>
                <w:lang w:val="uk-UA" w:eastAsia="ar-S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</w:t>
            </w:r>
            <w:r w:rsidRPr="00CF4784">
              <w:rPr>
                <w:sz w:val="22"/>
                <w:szCs w:val="22"/>
                <w:lang w:val="uk-UA"/>
              </w:rPr>
              <w:t xml:space="preserve">одає за встановленими формами звітність про результати здійснення покладених на </w:t>
            </w:r>
            <w:r>
              <w:rPr>
                <w:sz w:val="22"/>
                <w:szCs w:val="22"/>
                <w:lang w:val="uk-UA"/>
              </w:rPr>
              <w:t>в</w:t>
            </w:r>
            <w:r w:rsidRPr="00CF4784">
              <w:rPr>
                <w:sz w:val="22"/>
                <w:szCs w:val="22"/>
                <w:lang w:val="uk-UA"/>
              </w:rPr>
              <w:t>ідділ повноважень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4E4715" w:rsidRPr="001726A9" w:rsidRDefault="00F301D9" w:rsidP="00F301D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здійснює</w:t>
            </w:r>
            <w:r w:rsidRPr="00F301D9">
              <w:rPr>
                <w:sz w:val="22"/>
                <w:szCs w:val="22"/>
                <w:lang w:val="uk-UA"/>
              </w:rPr>
              <w:t xml:space="preserve"> перевірки продукції, в тому числі відбира</w:t>
            </w:r>
            <w:r>
              <w:rPr>
                <w:sz w:val="22"/>
                <w:szCs w:val="22"/>
                <w:lang w:val="uk-UA"/>
              </w:rPr>
              <w:t>є</w:t>
            </w:r>
            <w:r w:rsidRPr="00F301D9">
              <w:rPr>
                <w:sz w:val="22"/>
                <w:szCs w:val="22"/>
                <w:lang w:val="uk-UA"/>
              </w:rPr>
              <w:t xml:space="preserve"> зразки продукції та забезпечувати проведення їх експертизи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E7199B" w:rsidRPr="009C0E00" w:rsidTr="00661B9B">
        <w:trPr>
          <w:trHeight w:val="8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031437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Посадовий оклад – </w:t>
            </w:r>
            <w:r w:rsidR="00031437">
              <w:rPr>
                <w:sz w:val="22"/>
                <w:szCs w:val="22"/>
                <w:lang w:val="uk-UA"/>
              </w:rPr>
              <w:t>3801</w:t>
            </w:r>
            <w:r w:rsidRPr="009C0E00">
              <w:rPr>
                <w:sz w:val="22"/>
                <w:szCs w:val="22"/>
                <w:lang w:val="uk-UA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4E4715" w:rsidRDefault="00680DF1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Безстроково </w:t>
            </w:r>
          </w:p>
        </w:tc>
      </w:tr>
      <w:tr w:rsidR="009A4532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9C0E00" w:rsidRDefault="009A4532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1) копія паспорта громадянина України;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2) письмова заява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3) письмова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lastRenderedPageBreak/>
              <w:t>4) копія (копії) документа (документів) про освіту;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5) оригінал посвідчення атестації щодо вільного володіння державною мовою</w:t>
            </w:r>
            <w:r w:rsidR="00DE42C7" w:rsidRPr="00DA134F">
              <w:rPr>
                <w:rFonts w:ascii="Times New Roman" w:hAnsi="Times New Roman"/>
                <w:sz w:val="22"/>
                <w:szCs w:val="22"/>
              </w:rPr>
              <w:t xml:space="preserve"> (у 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6) заповнена особова картка встановленого зразка;</w:t>
            </w:r>
          </w:p>
          <w:p w:rsidR="009A4532" w:rsidRPr="00DA134F" w:rsidRDefault="00A96CDC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7)</w:t>
            </w:r>
            <w:r w:rsidR="001237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4532" w:rsidRPr="00DA134F">
              <w:rPr>
                <w:rFonts w:ascii="Times New Roman" w:hAnsi="Times New Roman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минулий</w:t>
            </w:r>
            <w:r w:rsidR="009A4532" w:rsidRPr="00DA134F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</w:p>
          <w:p w:rsidR="009A4532" w:rsidRPr="00DA134F" w:rsidRDefault="00DC005C" w:rsidP="00DB3D25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Термін подання документів: до 18год. 00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хв. </w:t>
            </w:r>
            <w:r w:rsidR="00DB3D25" w:rsidRPr="00DB3D2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05 лютого 2018</w:t>
            </w:r>
            <w:r w:rsidR="00A96CDC" w:rsidRPr="00DB3D2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</w:t>
            </w:r>
            <w:r w:rsidR="009A4532" w:rsidRPr="00DA134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5F437E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М</w:t>
            </w:r>
            <w:r w:rsidR="00E7199B" w:rsidRPr="009C0E00">
              <w:rPr>
                <w:b/>
                <w:color w:val="000000"/>
                <w:sz w:val="22"/>
                <w:szCs w:val="22"/>
                <w:lang w:val="uk-UA"/>
              </w:rPr>
              <w:t>ісце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, час та дата початку</w:t>
            </w:r>
            <w:r w:rsidR="00E7199B"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0D4F28" w:rsidRDefault="00DB3D25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B3D25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6E6AC3" w:rsidRPr="00DB3D2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B3D25">
              <w:rPr>
                <w:rFonts w:ascii="Times New Roman" w:hAnsi="Times New Roman"/>
                <w:b/>
                <w:sz w:val="22"/>
                <w:szCs w:val="22"/>
              </w:rPr>
              <w:t>лютого</w:t>
            </w:r>
            <w:r w:rsidR="00E7199B" w:rsidRPr="00DB3D25"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 w:rsidRPr="00DB3D2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96CDC" w:rsidRPr="00DB3D25">
              <w:rPr>
                <w:rFonts w:ascii="Times New Roman" w:hAnsi="Times New Roman"/>
                <w:b/>
                <w:sz w:val="22"/>
                <w:szCs w:val="22"/>
              </w:rPr>
              <w:t xml:space="preserve"> року</w:t>
            </w:r>
            <w:r w:rsidR="00A96CDC" w:rsidRPr="00737464">
              <w:rPr>
                <w:rFonts w:ascii="Times New Roman" w:hAnsi="Times New Roman"/>
                <w:b/>
                <w:sz w:val="22"/>
                <w:szCs w:val="22"/>
              </w:rPr>
              <w:t>, початок о</w:t>
            </w:r>
            <w:r w:rsidR="00E7199B" w:rsidRPr="00737464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A96CDC" w:rsidRPr="0073746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7199B" w:rsidRPr="0073746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  <w:r w:rsidR="00A96CDC" w:rsidRPr="00737464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  <w:r w:rsidR="00A96CDC" w:rsidRPr="000D4F28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.</w:t>
            </w:r>
          </w:p>
          <w:p w:rsidR="00E7199B" w:rsidRPr="00DA134F" w:rsidRDefault="00A96CDC" w:rsidP="00A96CD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7113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>430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9C0E00">
              <w:rPr>
                <w:b/>
                <w:sz w:val="22"/>
                <w:szCs w:val="22"/>
                <w:lang w:val="uk-UA"/>
              </w:rPr>
              <w:t>’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тел. (0332) </w:t>
            </w:r>
            <w:r w:rsidR="00A96CDC">
              <w:rPr>
                <w:sz w:val="22"/>
                <w:szCs w:val="22"/>
                <w:lang w:val="uk-UA"/>
              </w:rPr>
              <w:t>772</w:t>
            </w:r>
            <w:r w:rsidR="00711341">
              <w:rPr>
                <w:sz w:val="22"/>
                <w:szCs w:val="22"/>
                <w:lang w:val="uk-UA"/>
              </w:rPr>
              <w:t>-</w:t>
            </w:r>
            <w:r w:rsidR="00A96CDC">
              <w:rPr>
                <w:sz w:val="22"/>
                <w:szCs w:val="22"/>
                <w:lang w:val="uk-UA"/>
              </w:rPr>
              <w:t>408</w:t>
            </w:r>
          </w:p>
          <w:p w:rsidR="00E7199B" w:rsidRPr="00061EBC" w:rsidRDefault="00A96CDC" w:rsidP="00157BE1">
            <w:pPr>
              <w:pStyle w:val="rvps14"/>
              <w:spacing w:before="0" w:beforeAutospacing="0" w:after="0" w:afterAutospacing="0"/>
              <w:rPr>
                <w:b/>
                <w:bCs/>
                <w:color w:val="646464"/>
                <w:sz w:val="22"/>
                <w:szCs w:val="22"/>
              </w:rPr>
            </w:pPr>
            <w:r>
              <w:rPr>
                <w:b/>
                <w:bCs/>
                <w:color w:val="646464"/>
                <w:sz w:val="22"/>
                <w:szCs w:val="22"/>
                <w:lang w:val="en-US"/>
              </w:rPr>
              <w:t>upravpersonal</w:t>
            </w:r>
            <w:r w:rsidR="001126FA">
              <w:rPr>
                <w:b/>
                <w:bCs/>
                <w:color w:val="646464"/>
                <w:sz w:val="22"/>
                <w:szCs w:val="22"/>
              </w:rPr>
              <w:t>@</w:t>
            </w:r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i</w:t>
            </w:r>
            <w:r w:rsidR="00E7199B" w:rsidRPr="009C0E00">
              <w:rPr>
                <w:b/>
                <w:bCs/>
                <w:color w:val="646464"/>
                <w:sz w:val="22"/>
                <w:szCs w:val="22"/>
              </w:rPr>
              <w:t>.</w:t>
            </w:r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ua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E7199B" w:rsidRDefault="00E7199B" w:rsidP="00E7199B">
      <w:pPr>
        <w:rPr>
          <w:sz w:val="22"/>
          <w:szCs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6095"/>
      </w:tblGrid>
      <w:tr w:rsidR="00576ED7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9C0E00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3A6609" w:rsidTr="00661B9B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5A64D1" w:rsidRDefault="00127167" w:rsidP="003A6609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27167">
              <w:rPr>
                <w:sz w:val="22"/>
                <w:szCs w:val="22"/>
                <w:lang w:val="uk-UA"/>
              </w:rPr>
              <w:t xml:space="preserve">Вища освіта за освітнім ступенем молодшого бакалавра, бакалавра за напрямом підготовки </w:t>
            </w:r>
            <w:bookmarkStart w:id="0" w:name="_GoBack"/>
            <w:bookmarkEnd w:id="0"/>
            <w:r w:rsidR="003A6609">
              <w:rPr>
                <w:sz w:val="22"/>
                <w:szCs w:val="22"/>
                <w:lang w:val="uk-UA"/>
              </w:rPr>
              <w:t xml:space="preserve">  «Метрологія та вимірювальна техніка» або економічного спрямування</w:t>
            </w:r>
          </w:p>
        </w:tc>
      </w:tr>
      <w:tr w:rsidR="004B3352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41" w:rsidRPr="009C0E00" w:rsidRDefault="005A64D1" w:rsidP="004B335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 вимог</w:t>
            </w:r>
          </w:p>
        </w:tc>
      </w:tr>
      <w:tr w:rsidR="004B3352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4B3352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5F437E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14F96" w:rsidP="00514F9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Вимоги до</w:t>
            </w:r>
            <w:r w:rsidR="005F437E" w:rsidRPr="009C0E00">
              <w:rPr>
                <w:rFonts w:ascii="Times New Roman" w:hAnsi="Times New Roman"/>
                <w:b/>
                <w:sz w:val="22"/>
                <w:szCs w:val="22"/>
              </w:rPr>
              <w:t xml:space="preserve"> компетентн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ості</w:t>
            </w:r>
          </w:p>
        </w:tc>
      </w:tr>
      <w:tr w:rsidR="005F437E" w:rsidRPr="009C0E00" w:rsidTr="00661B9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F437E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F437E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5A64D1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9C0E00" w:rsidRDefault="005A64D1" w:rsidP="00692A3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BB4891" w:rsidRDefault="005A64D1" w:rsidP="00692A33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BB4891">
              <w:rPr>
                <w:rFonts w:ascii="Times New Roman" w:hAnsi="Times New Roman"/>
                <w:b/>
                <w:color w:val="000000"/>
                <w:sz w:val="22"/>
              </w:rPr>
              <w:t>Якісне виконання поставлених завдань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Default="005A64D1" w:rsidP="00692A33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Вміння працювати з інформацією;</w:t>
            </w:r>
          </w:p>
          <w:p w:rsidR="005A64D1" w:rsidRPr="00BB4891" w:rsidRDefault="005A64D1" w:rsidP="00692A33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Орієнтація на досягнення кінцевих результатів.</w:t>
            </w:r>
          </w:p>
        </w:tc>
      </w:tr>
      <w:tr w:rsidR="005A64D1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9C0E00" w:rsidRDefault="005A64D1" w:rsidP="00692A3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972769" w:rsidRDefault="005A64D1" w:rsidP="00692A33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972769">
              <w:rPr>
                <w:rStyle w:val="rvts0"/>
                <w:b/>
                <w:sz w:val="22"/>
                <w:szCs w:val="22"/>
                <w:lang w:val="uk-UA"/>
              </w:rPr>
              <w:t>Командна робота та взаємодія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9C0E00" w:rsidRDefault="005A64D1" w:rsidP="00692A33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rPr>
                <w:rStyle w:val="rvts0"/>
                <w:sz w:val="22"/>
                <w:szCs w:val="22"/>
                <w:lang w:val="uk-UA"/>
              </w:rPr>
            </w:pPr>
            <w:r>
              <w:rPr>
                <w:rStyle w:val="rvts0"/>
                <w:sz w:val="22"/>
                <w:szCs w:val="22"/>
                <w:lang w:val="uk-UA"/>
              </w:rPr>
              <w:t>В</w:t>
            </w:r>
            <w:r w:rsidRPr="009C0E00">
              <w:rPr>
                <w:rStyle w:val="rvts0"/>
                <w:sz w:val="22"/>
                <w:szCs w:val="22"/>
                <w:lang w:val="uk-UA"/>
              </w:rPr>
              <w:t>міння працювати в команді.</w:t>
            </w:r>
          </w:p>
        </w:tc>
      </w:tr>
      <w:tr w:rsidR="005A64D1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9C0E00" w:rsidRDefault="005A64D1" w:rsidP="00692A3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972769" w:rsidRDefault="005A64D1" w:rsidP="00692A33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972769">
              <w:rPr>
                <w:rStyle w:val="rvts0"/>
                <w:b/>
                <w:sz w:val="22"/>
                <w:szCs w:val="22"/>
                <w:lang w:val="uk-UA"/>
              </w:rPr>
              <w:t>Технічні вміння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9C0E00" w:rsidRDefault="005A64D1" w:rsidP="00692A33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rPr>
                <w:rStyle w:val="rvts0"/>
                <w:sz w:val="22"/>
                <w:szCs w:val="22"/>
                <w:lang w:val="uk-UA"/>
              </w:rPr>
            </w:pPr>
            <w:r>
              <w:rPr>
                <w:rStyle w:val="rvts0"/>
                <w:sz w:val="22"/>
                <w:szCs w:val="22"/>
                <w:lang w:val="uk-UA"/>
              </w:rPr>
              <w:t>В</w:t>
            </w:r>
            <w:r w:rsidRPr="009C0E00">
              <w:rPr>
                <w:rStyle w:val="rvts0"/>
                <w:sz w:val="22"/>
                <w:szCs w:val="22"/>
                <w:lang w:val="uk-UA"/>
              </w:rPr>
              <w:t>міння використовувати комп</w:t>
            </w:r>
            <w:r w:rsidRPr="009C0E00">
              <w:rPr>
                <w:rStyle w:val="rvts0"/>
                <w:sz w:val="22"/>
                <w:szCs w:val="22"/>
              </w:rPr>
              <w:t>’</w:t>
            </w:r>
            <w:r w:rsidRPr="009C0E00">
              <w:rPr>
                <w:rStyle w:val="rvts0"/>
                <w:sz w:val="22"/>
                <w:szCs w:val="22"/>
                <w:lang w:val="uk-UA"/>
              </w:rPr>
              <w:t>ютерне обладнання та програмне забезпечення</w:t>
            </w:r>
            <w:r>
              <w:rPr>
                <w:rStyle w:val="rvts0"/>
                <w:sz w:val="22"/>
                <w:szCs w:val="22"/>
                <w:lang w:val="uk-UA"/>
              </w:rPr>
              <w:t xml:space="preserve">, </w:t>
            </w:r>
            <w:r w:rsidRPr="009C0E00">
              <w:rPr>
                <w:rStyle w:val="rvts0"/>
                <w:sz w:val="22"/>
                <w:szCs w:val="22"/>
                <w:lang w:val="uk-UA"/>
              </w:rPr>
              <w:t>офісну техніку</w:t>
            </w:r>
            <w:r>
              <w:rPr>
                <w:rStyle w:val="rvts0"/>
                <w:sz w:val="22"/>
                <w:szCs w:val="22"/>
                <w:lang w:val="uk-UA"/>
              </w:rPr>
              <w:t>.</w:t>
            </w:r>
          </w:p>
        </w:tc>
      </w:tr>
      <w:tr w:rsidR="005A64D1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9C0E00" w:rsidRDefault="005A64D1" w:rsidP="00692A3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972769" w:rsidRDefault="005A64D1" w:rsidP="00692A33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72769">
              <w:rPr>
                <w:rFonts w:ascii="Times New Roman" w:hAnsi="Times New Roman"/>
                <w:b/>
                <w:sz w:val="22"/>
                <w:szCs w:val="22"/>
              </w:rPr>
              <w:t>Особистісні компетенції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9C0E00" w:rsidRDefault="005A64D1" w:rsidP="00692A33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Дисциплінованість,</w:t>
            </w:r>
            <w:r w:rsidRPr="009C0E00">
              <w:rPr>
                <w:rFonts w:ascii="Times New Roman" w:hAnsi="Times New Roman"/>
                <w:sz w:val="22"/>
                <w:szCs w:val="22"/>
              </w:rPr>
              <w:t xml:space="preserve"> системність та самостійність 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C0E00">
              <w:rPr>
                <w:rFonts w:ascii="Times New Roman" w:hAnsi="Times New Roman"/>
                <w:sz w:val="22"/>
                <w:szCs w:val="22"/>
              </w:rPr>
              <w:t xml:space="preserve"> роботі</w:t>
            </w:r>
            <w:r>
              <w:rPr>
                <w:rFonts w:ascii="Times New Roman" w:hAnsi="Times New Roman"/>
                <w:sz w:val="22"/>
                <w:szCs w:val="22"/>
              </w:rPr>
              <w:t>, комунікабельність, професіоналізм</w:t>
            </w:r>
            <w:r w:rsidRPr="009C0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A64D1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1" w:rsidRPr="009C0E00" w:rsidRDefault="005A64D1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5A64D1" w:rsidRPr="009C0E00" w:rsidTr="00661B9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9C0E00" w:rsidRDefault="005A64D1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9C0E00" w:rsidRDefault="005A64D1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5A64D1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9C0E00" w:rsidRDefault="005A64D1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9C0E00" w:rsidRDefault="005A64D1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9C0E00" w:rsidRDefault="005A64D1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5A64D1" w:rsidRPr="009C0E00" w:rsidRDefault="005A64D1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5A64D1" w:rsidRPr="009C0E00" w:rsidRDefault="005A64D1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5A64D1" w:rsidRPr="009C0E00" w:rsidRDefault="005A64D1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запобігання корупції»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9C0E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A64D1" w:rsidRPr="00DC005C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9C0E00" w:rsidRDefault="005A64D1" w:rsidP="00893A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9C0E00" w:rsidRDefault="005A64D1" w:rsidP="00893A8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5A64D1" w:rsidRDefault="00CF4784" w:rsidP="00CF4784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Знання З</w:t>
            </w:r>
            <w:r w:rsidR="005A64D1">
              <w:rPr>
                <w:sz w:val="22"/>
                <w:szCs w:val="22"/>
                <w:lang w:val="uk-UA"/>
              </w:rPr>
              <w:t>акон</w:t>
            </w:r>
            <w:r>
              <w:rPr>
                <w:sz w:val="22"/>
                <w:szCs w:val="22"/>
                <w:lang w:val="uk-UA"/>
              </w:rPr>
              <w:t>ів</w:t>
            </w:r>
            <w:r w:rsidR="005A64D1">
              <w:rPr>
                <w:sz w:val="22"/>
                <w:szCs w:val="22"/>
                <w:lang w:val="uk-UA"/>
              </w:rPr>
              <w:t xml:space="preserve"> України</w:t>
            </w:r>
            <w:r w:rsidR="005A64D1" w:rsidRPr="005A64D1">
              <w:rPr>
                <w:sz w:val="22"/>
                <w:szCs w:val="22"/>
                <w:lang w:val="uk-UA"/>
              </w:rPr>
              <w:t xml:space="preserve"> </w:t>
            </w:r>
            <w:r w:rsidR="00F301D9" w:rsidRPr="00F301D9">
              <w:rPr>
                <w:sz w:val="22"/>
                <w:szCs w:val="22"/>
                <w:lang w:val="uk-UA"/>
              </w:rPr>
              <w:t>«Про основні засади державного нагляду (контролю) у сфері господарської діяльності», «Про державний ринковий нагляд і контроль нехарчової продукції», «Про загальну безпечність нехарчової продукції», «Про метрологію та метрологічну діяльність», «Про захист прав споживачів», «Про звернення громадян»</w:t>
            </w:r>
            <w:r w:rsidR="005A64D1" w:rsidRPr="005A64D1">
              <w:rPr>
                <w:rStyle w:val="FontStyle13"/>
                <w:color w:val="000000"/>
                <w:sz w:val="22"/>
                <w:szCs w:val="22"/>
                <w:lang w:val="uk-UA"/>
              </w:rPr>
              <w:t xml:space="preserve">, </w:t>
            </w:r>
            <w:r w:rsidR="005A64D1" w:rsidRPr="005A64D1">
              <w:rPr>
                <w:sz w:val="22"/>
                <w:szCs w:val="22"/>
                <w:lang w:val="uk-UA"/>
              </w:rPr>
              <w:t>знання технічних регламентів та інших нормативно-правових актів у сфері метрології та метрологічної діяльності</w:t>
            </w:r>
          </w:p>
        </w:tc>
      </w:tr>
    </w:tbl>
    <w:p w:rsidR="00823A62" w:rsidRPr="009C0E00" w:rsidRDefault="00823A62" w:rsidP="00DF7A0E">
      <w:pPr>
        <w:rPr>
          <w:sz w:val="22"/>
          <w:szCs w:val="22"/>
          <w:lang w:val="uk-UA"/>
        </w:rPr>
      </w:pPr>
    </w:p>
    <w:sectPr w:rsidR="00823A62" w:rsidRPr="009C0E00" w:rsidSect="001C79F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7199B"/>
    <w:rsid w:val="00020D92"/>
    <w:rsid w:val="00031437"/>
    <w:rsid w:val="00040B37"/>
    <w:rsid w:val="00043AFF"/>
    <w:rsid w:val="00051736"/>
    <w:rsid w:val="00054B9C"/>
    <w:rsid w:val="00061EBC"/>
    <w:rsid w:val="00073D2C"/>
    <w:rsid w:val="0007643A"/>
    <w:rsid w:val="000938E6"/>
    <w:rsid w:val="000D4F28"/>
    <w:rsid w:val="000D6D17"/>
    <w:rsid w:val="001126FA"/>
    <w:rsid w:val="00123762"/>
    <w:rsid w:val="00127167"/>
    <w:rsid w:val="00157BE1"/>
    <w:rsid w:val="001726A9"/>
    <w:rsid w:val="001B2E1D"/>
    <w:rsid w:val="001C373B"/>
    <w:rsid w:val="001C79F6"/>
    <w:rsid w:val="002C5B28"/>
    <w:rsid w:val="002E6068"/>
    <w:rsid w:val="003636E8"/>
    <w:rsid w:val="00373F79"/>
    <w:rsid w:val="003A6609"/>
    <w:rsid w:val="003C3941"/>
    <w:rsid w:val="003D11FD"/>
    <w:rsid w:val="0041687D"/>
    <w:rsid w:val="004449CA"/>
    <w:rsid w:val="00475FDB"/>
    <w:rsid w:val="00477B05"/>
    <w:rsid w:val="00482302"/>
    <w:rsid w:val="004A0151"/>
    <w:rsid w:val="004A398A"/>
    <w:rsid w:val="004A74E4"/>
    <w:rsid w:val="004B3352"/>
    <w:rsid w:val="004E4715"/>
    <w:rsid w:val="004F5199"/>
    <w:rsid w:val="005136B0"/>
    <w:rsid w:val="00514F96"/>
    <w:rsid w:val="00537057"/>
    <w:rsid w:val="0055012C"/>
    <w:rsid w:val="00576ED7"/>
    <w:rsid w:val="005A1AA2"/>
    <w:rsid w:val="005A64D1"/>
    <w:rsid w:val="005B1C4F"/>
    <w:rsid w:val="005F437E"/>
    <w:rsid w:val="006347E8"/>
    <w:rsid w:val="00661B9B"/>
    <w:rsid w:val="00677C6B"/>
    <w:rsid w:val="00680DF1"/>
    <w:rsid w:val="006E6AC3"/>
    <w:rsid w:val="00711341"/>
    <w:rsid w:val="00722815"/>
    <w:rsid w:val="00737464"/>
    <w:rsid w:val="00743459"/>
    <w:rsid w:val="007B04EB"/>
    <w:rsid w:val="007D60DB"/>
    <w:rsid w:val="00823A62"/>
    <w:rsid w:val="00824E4C"/>
    <w:rsid w:val="008767A4"/>
    <w:rsid w:val="00893A88"/>
    <w:rsid w:val="00896A5A"/>
    <w:rsid w:val="008D23FE"/>
    <w:rsid w:val="008E614E"/>
    <w:rsid w:val="00936244"/>
    <w:rsid w:val="0095392A"/>
    <w:rsid w:val="009646F6"/>
    <w:rsid w:val="0097629E"/>
    <w:rsid w:val="00981B15"/>
    <w:rsid w:val="009962E2"/>
    <w:rsid w:val="009A4532"/>
    <w:rsid w:val="009B15E7"/>
    <w:rsid w:val="009C0E00"/>
    <w:rsid w:val="009C4C5C"/>
    <w:rsid w:val="009F64F6"/>
    <w:rsid w:val="00A3414A"/>
    <w:rsid w:val="00A56D9B"/>
    <w:rsid w:val="00A9577F"/>
    <w:rsid w:val="00A96CDC"/>
    <w:rsid w:val="00B07846"/>
    <w:rsid w:val="00B326D9"/>
    <w:rsid w:val="00B45816"/>
    <w:rsid w:val="00B627FF"/>
    <w:rsid w:val="00B766D8"/>
    <w:rsid w:val="00B849BB"/>
    <w:rsid w:val="00BD522C"/>
    <w:rsid w:val="00C11CF9"/>
    <w:rsid w:val="00C6643D"/>
    <w:rsid w:val="00CA0A86"/>
    <w:rsid w:val="00CA3619"/>
    <w:rsid w:val="00CF4784"/>
    <w:rsid w:val="00D01051"/>
    <w:rsid w:val="00D16E76"/>
    <w:rsid w:val="00D270E7"/>
    <w:rsid w:val="00D36686"/>
    <w:rsid w:val="00D42D2A"/>
    <w:rsid w:val="00D557DA"/>
    <w:rsid w:val="00D55E7B"/>
    <w:rsid w:val="00D72312"/>
    <w:rsid w:val="00DA134F"/>
    <w:rsid w:val="00DB3D25"/>
    <w:rsid w:val="00DC005C"/>
    <w:rsid w:val="00DE42C7"/>
    <w:rsid w:val="00DF1045"/>
    <w:rsid w:val="00DF7A0E"/>
    <w:rsid w:val="00E05800"/>
    <w:rsid w:val="00E11AE7"/>
    <w:rsid w:val="00E22BAC"/>
    <w:rsid w:val="00E7199B"/>
    <w:rsid w:val="00E92CD5"/>
    <w:rsid w:val="00E979F6"/>
    <w:rsid w:val="00ED1426"/>
    <w:rsid w:val="00EE221C"/>
    <w:rsid w:val="00EE6375"/>
    <w:rsid w:val="00F301D9"/>
    <w:rsid w:val="00FB2716"/>
    <w:rsid w:val="00FC3CF6"/>
    <w:rsid w:val="00FC580D"/>
    <w:rsid w:val="00FD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  <w:style w:type="character" w:customStyle="1" w:styleId="rvts15">
    <w:name w:val="rvts15"/>
    <w:rsid w:val="00D36686"/>
  </w:style>
  <w:style w:type="paragraph" w:customStyle="1" w:styleId="rvps12">
    <w:name w:val="rvps12"/>
    <w:basedOn w:val="a"/>
    <w:rsid w:val="00D36686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5A64D1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F4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56A8-FFC9-4D07-9C5C-A0F455B2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Lawyer</cp:lastModifiedBy>
  <cp:revision>7</cp:revision>
  <cp:lastPrinted>2018-01-17T10:32:00Z</cp:lastPrinted>
  <dcterms:created xsi:type="dcterms:W3CDTF">2018-01-17T10:31:00Z</dcterms:created>
  <dcterms:modified xsi:type="dcterms:W3CDTF">2018-01-18T08:24:00Z</dcterms:modified>
</cp:coreProperties>
</file>