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C" w:rsidRPr="00D4234E" w:rsidRDefault="001165CC" w:rsidP="00AE4748">
      <w:pPr>
        <w:ind w:firstLine="5670"/>
        <w:rPr>
          <w:lang w:val="uk-UA"/>
        </w:rPr>
      </w:pPr>
      <w:r w:rsidRPr="00D4234E">
        <w:rPr>
          <w:lang w:val="uk-UA"/>
        </w:rPr>
        <w:t>ЗАТВЕРДЖЕНО</w:t>
      </w:r>
    </w:p>
    <w:p w:rsidR="001165CC" w:rsidRPr="00D4234E" w:rsidRDefault="001165CC" w:rsidP="00AE4748">
      <w:pPr>
        <w:ind w:firstLine="5670"/>
        <w:rPr>
          <w:lang w:val="uk-UA"/>
        </w:rPr>
      </w:pPr>
      <w:r w:rsidRPr="00D4234E">
        <w:rPr>
          <w:lang w:val="uk-UA"/>
        </w:rPr>
        <w:t>Наказ Головного управління</w:t>
      </w:r>
    </w:p>
    <w:p w:rsidR="001165CC" w:rsidRPr="00D4234E" w:rsidRDefault="001165CC" w:rsidP="00AE4748">
      <w:pPr>
        <w:ind w:firstLine="5670"/>
        <w:rPr>
          <w:lang w:val="uk-UA"/>
        </w:rPr>
      </w:pPr>
      <w:r w:rsidRPr="00D4234E">
        <w:rPr>
          <w:lang w:val="uk-UA"/>
        </w:rPr>
        <w:t>Держпродспоживслужби</w:t>
      </w:r>
    </w:p>
    <w:p w:rsidR="001165CC" w:rsidRPr="00D4234E" w:rsidRDefault="001165CC" w:rsidP="00AE4748">
      <w:pPr>
        <w:ind w:firstLine="5670"/>
        <w:rPr>
          <w:lang w:val="uk-UA"/>
        </w:rPr>
      </w:pPr>
      <w:r w:rsidRPr="00D4234E">
        <w:rPr>
          <w:lang w:val="uk-UA"/>
        </w:rPr>
        <w:t xml:space="preserve">у Волинській області </w:t>
      </w:r>
    </w:p>
    <w:p w:rsidR="001165CC" w:rsidRPr="00D4234E" w:rsidRDefault="001165CC" w:rsidP="00AE4748">
      <w:pPr>
        <w:ind w:firstLine="5670"/>
        <w:rPr>
          <w:lang w:val="uk-UA"/>
        </w:rPr>
      </w:pPr>
      <w:r w:rsidRPr="00D4234E">
        <w:rPr>
          <w:lang w:val="uk-UA"/>
        </w:rPr>
        <w:t>від</w:t>
      </w:r>
      <w:r w:rsidR="00806634" w:rsidRPr="00D4234E">
        <w:rPr>
          <w:lang w:val="uk-UA"/>
        </w:rPr>
        <w:t xml:space="preserve"> </w:t>
      </w:r>
      <w:r w:rsidR="00A153E9" w:rsidRPr="00D4234E">
        <w:rPr>
          <w:lang w:val="uk-UA"/>
        </w:rPr>
        <w:t>28 квітня</w:t>
      </w:r>
      <w:r w:rsidR="000B4CCB" w:rsidRPr="00D4234E">
        <w:rPr>
          <w:lang w:val="uk-UA"/>
        </w:rPr>
        <w:t xml:space="preserve"> 2021</w:t>
      </w:r>
      <w:r w:rsidRPr="00D4234E">
        <w:rPr>
          <w:lang w:val="uk-UA"/>
        </w:rPr>
        <w:t xml:space="preserve"> року №</w:t>
      </w:r>
      <w:r w:rsidR="00F77075">
        <w:rPr>
          <w:lang w:val="uk-UA"/>
        </w:rPr>
        <w:t>223</w:t>
      </w:r>
      <w:r w:rsidR="00AE4748" w:rsidRPr="00D4234E">
        <w:rPr>
          <w:lang w:val="uk-UA"/>
        </w:rPr>
        <w:t xml:space="preserve"> </w:t>
      </w:r>
      <w:r w:rsidR="002E5D44" w:rsidRPr="00D4234E">
        <w:rPr>
          <w:lang w:val="uk-UA"/>
        </w:rPr>
        <w:t>–</w:t>
      </w:r>
      <w:r w:rsidR="00AE4748" w:rsidRPr="00D4234E">
        <w:rPr>
          <w:lang w:val="uk-UA"/>
        </w:rPr>
        <w:t xml:space="preserve"> </w:t>
      </w:r>
      <w:r w:rsidR="002E5D44" w:rsidRPr="00D4234E">
        <w:rPr>
          <w:lang w:val="uk-UA"/>
        </w:rPr>
        <w:t>о</w:t>
      </w:r>
      <w:r w:rsidRPr="00D4234E">
        <w:rPr>
          <w:lang w:val="uk-UA"/>
        </w:rPr>
        <w:t>д</w:t>
      </w:r>
      <w:r w:rsidR="00BB4D7D" w:rsidRPr="00D4234E">
        <w:rPr>
          <w:lang w:val="uk-UA"/>
        </w:rPr>
        <w:t xml:space="preserve"> </w:t>
      </w:r>
    </w:p>
    <w:p w:rsidR="00094DCC" w:rsidRPr="00D4234E" w:rsidRDefault="00094DCC" w:rsidP="00E7199B">
      <w:pPr>
        <w:jc w:val="center"/>
        <w:rPr>
          <w:b/>
          <w:lang w:val="uk-UA"/>
        </w:rPr>
      </w:pPr>
    </w:p>
    <w:p w:rsidR="00E7199B" w:rsidRPr="00D4234E" w:rsidRDefault="00E7199B" w:rsidP="00E7199B">
      <w:pPr>
        <w:jc w:val="center"/>
        <w:rPr>
          <w:b/>
          <w:lang w:val="uk-UA"/>
        </w:rPr>
      </w:pPr>
      <w:r w:rsidRPr="00D4234E">
        <w:rPr>
          <w:b/>
          <w:lang w:val="uk-UA"/>
        </w:rPr>
        <w:t>УМОВИ</w:t>
      </w:r>
    </w:p>
    <w:p w:rsidR="00E7199B" w:rsidRPr="00D4234E" w:rsidRDefault="00E7199B" w:rsidP="00E7199B">
      <w:pPr>
        <w:jc w:val="center"/>
        <w:rPr>
          <w:b/>
          <w:lang w:val="uk-UA"/>
        </w:rPr>
      </w:pPr>
      <w:r w:rsidRPr="00D4234E">
        <w:rPr>
          <w:b/>
          <w:lang w:val="uk-UA"/>
        </w:rPr>
        <w:t>проведення конкурсу</w:t>
      </w:r>
    </w:p>
    <w:p w:rsidR="00E7199B" w:rsidRPr="00D4234E" w:rsidRDefault="00E7199B" w:rsidP="00505310">
      <w:pPr>
        <w:jc w:val="center"/>
        <w:rPr>
          <w:b/>
          <w:lang w:val="uk-UA"/>
        </w:rPr>
      </w:pPr>
      <w:r w:rsidRPr="00D4234E">
        <w:rPr>
          <w:b/>
          <w:lang w:val="uk-UA"/>
        </w:rPr>
        <w:t>на зайняття посади державної служби категорії «</w:t>
      </w:r>
      <w:r w:rsidR="008F195E" w:rsidRPr="00D4234E">
        <w:rPr>
          <w:b/>
          <w:lang w:val="uk-UA"/>
        </w:rPr>
        <w:t>В</w:t>
      </w:r>
      <w:r w:rsidRPr="00D4234E">
        <w:rPr>
          <w:b/>
          <w:lang w:val="uk-UA"/>
        </w:rPr>
        <w:t>» –</w:t>
      </w:r>
    </w:p>
    <w:p w:rsidR="00DF710A" w:rsidRPr="00D4234E" w:rsidRDefault="00DF710A" w:rsidP="00DF710A">
      <w:pPr>
        <w:jc w:val="center"/>
        <w:rPr>
          <w:b/>
          <w:lang w:val="uk-UA"/>
        </w:rPr>
      </w:pPr>
      <w:r w:rsidRPr="00D4234E">
        <w:rPr>
          <w:b/>
          <w:lang w:val="uk-UA"/>
        </w:rPr>
        <w:t xml:space="preserve">головного спеціаліста відділу </w:t>
      </w:r>
      <w:r w:rsidR="00A153E9" w:rsidRPr="00D4234E">
        <w:rPr>
          <w:b/>
          <w:lang w:val="uk-UA"/>
        </w:rPr>
        <w:t xml:space="preserve">карантину рослин управління фітосанітарної безпеки </w:t>
      </w:r>
      <w:r w:rsidRPr="00D4234E">
        <w:rPr>
          <w:b/>
          <w:lang w:val="uk-UA"/>
        </w:rPr>
        <w:t>Головного управління Держпродспоживслужби у Волинській області</w:t>
      </w:r>
    </w:p>
    <w:p w:rsidR="003E6AF9" w:rsidRPr="00D4234E" w:rsidRDefault="00157BE1" w:rsidP="00E7199B">
      <w:pPr>
        <w:ind w:firstLine="720"/>
        <w:jc w:val="both"/>
        <w:rPr>
          <w:b/>
          <w:sz w:val="18"/>
          <w:lang w:val="uk-UA"/>
        </w:rPr>
      </w:pPr>
      <w:r w:rsidRPr="00D4234E">
        <w:rPr>
          <w:b/>
          <w:sz w:val="18"/>
          <w:lang w:val="uk-UA"/>
        </w:rPr>
        <w:t xml:space="preserve">                                                      </w:t>
      </w:r>
      <w:r w:rsidR="00E7199B" w:rsidRPr="00D4234E">
        <w:rPr>
          <w:b/>
          <w:sz w:val="18"/>
          <w:lang w:val="uk-UA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6804"/>
      </w:tblGrid>
      <w:tr w:rsidR="00E7199B" w:rsidRPr="00D4234E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D4234E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153E9" w:rsidRPr="00D4234E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rPr>
                <w:b/>
                <w:color w:val="000000"/>
                <w:lang w:val="uk-UA"/>
              </w:rPr>
            </w:pPr>
            <w:r w:rsidRPr="00D4234E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ind w:firstLine="340"/>
              <w:jc w:val="both"/>
              <w:rPr>
                <w:spacing w:val="-1"/>
                <w:lang w:val="uk-UA"/>
              </w:rPr>
            </w:pPr>
            <w:r w:rsidRPr="00D4234E">
              <w:rPr>
                <w:color w:val="000000"/>
                <w:lang w:val="uk-UA"/>
              </w:rPr>
              <w:t>Надання адміністративних послуг відповідно до чинного законодавства.</w:t>
            </w:r>
          </w:p>
          <w:p w:rsidR="00A153E9" w:rsidRPr="00D4234E" w:rsidRDefault="00A153E9" w:rsidP="00A153E9">
            <w:pPr>
              <w:ind w:firstLine="340"/>
              <w:jc w:val="both"/>
              <w:rPr>
                <w:color w:val="000000"/>
                <w:lang w:val="uk-UA"/>
              </w:rPr>
            </w:pPr>
            <w:r w:rsidRPr="00D4234E">
              <w:rPr>
                <w:spacing w:val="-1"/>
                <w:lang w:val="uk-UA"/>
              </w:rPr>
              <w:t xml:space="preserve">Організація </w:t>
            </w:r>
            <w:r w:rsidRPr="00D4234E">
              <w:rPr>
                <w:color w:val="000000"/>
                <w:spacing w:val="-1"/>
                <w:lang w:val="uk-UA"/>
              </w:rPr>
              <w:t xml:space="preserve">обстеження на виявлення шкідливих організмів (шкідників та хвороб рослин, бур'янів), в тому числі карантинних, </w:t>
            </w:r>
            <w:r w:rsidRPr="00D4234E">
              <w:rPr>
                <w:color w:val="000000"/>
                <w:shd w:val="clear" w:color="auto" w:fill="FFFFFF"/>
                <w:lang w:val="uk-UA"/>
              </w:rPr>
              <w:t>прогнозування розвитку і поширення шкідливих організмів,</w:t>
            </w:r>
            <w:r w:rsidRPr="00D4234E">
              <w:rPr>
                <w:color w:val="000000"/>
                <w:spacing w:val="-1"/>
                <w:lang w:val="uk-UA"/>
              </w:rPr>
              <w:t xml:space="preserve"> </w:t>
            </w:r>
            <w:r w:rsidRPr="00D4234E">
              <w:rPr>
                <w:color w:val="000000"/>
                <w:shd w:val="clear" w:color="auto" w:fill="FFFFFF"/>
                <w:lang w:val="uk-UA"/>
              </w:rPr>
              <w:t>своєчасне інформування органів виконавчої влади та органів місцевого самоврядування, а також підприємств, установ, організації усіх форм власності та громадян, діяльність яких пов’язана з користуванням землею, лісом, водними об’єктами, вирощуванням, реалізацією, переробкою, зберіганням і використанням рослин та продукції рослинного походження, про фітосанітарний стан, строки та методи проведення захисних заходів.</w:t>
            </w:r>
            <w:r w:rsidRPr="00D4234E">
              <w:rPr>
                <w:color w:val="000000"/>
                <w:lang w:val="uk-UA"/>
              </w:rPr>
              <w:t xml:space="preserve"> </w:t>
            </w:r>
          </w:p>
          <w:p w:rsidR="00A153E9" w:rsidRPr="00D4234E" w:rsidRDefault="00A153E9" w:rsidP="00A153E9">
            <w:pPr>
              <w:ind w:firstLine="340"/>
              <w:jc w:val="both"/>
              <w:rPr>
                <w:color w:val="000000"/>
                <w:lang w:val="uk-UA"/>
              </w:rPr>
            </w:pPr>
            <w:r w:rsidRPr="00D4234E">
              <w:rPr>
                <w:color w:val="000000"/>
                <w:lang w:val="uk-UA"/>
              </w:rPr>
              <w:t>Підготовка матеріалів щодо запровадження карантинного режиму та особливого режиму захисту рослин, розробка заходів щодо локалізації і ліквідації карантинних організмів та особливо небезпечних шкідливих організмів, а також з</w:t>
            </w:r>
            <w:r w:rsidRPr="00D4234E">
              <w:rPr>
                <w:color w:val="000000"/>
                <w:shd w:val="clear" w:color="auto" w:fill="FFFFFF"/>
                <w:lang w:val="uk-UA"/>
              </w:rPr>
              <w:t>дійснення контролю за проведенням локалізації та ліквідації цих організмів особами.</w:t>
            </w:r>
            <w:r w:rsidRPr="00D4234E">
              <w:rPr>
                <w:color w:val="000000"/>
                <w:lang w:val="uk-UA"/>
              </w:rPr>
              <w:t xml:space="preserve"> </w:t>
            </w:r>
          </w:p>
          <w:p w:rsidR="00A153E9" w:rsidRPr="00D4234E" w:rsidRDefault="00A153E9" w:rsidP="00A153E9">
            <w:pPr>
              <w:ind w:firstLine="340"/>
              <w:jc w:val="both"/>
              <w:rPr>
                <w:szCs w:val="26"/>
                <w:lang w:val="uk-UA"/>
              </w:rPr>
            </w:pPr>
            <w:r w:rsidRPr="00D4234E">
              <w:rPr>
                <w:color w:val="000000"/>
                <w:lang w:val="uk-UA"/>
              </w:rPr>
              <w:t>Здійснення контролю за виконанням загальнодержавних, міждержавних, регіональних цільових програм.</w:t>
            </w:r>
            <w:r w:rsidRPr="00D4234E">
              <w:rPr>
                <w:szCs w:val="26"/>
                <w:lang w:val="uk-UA"/>
              </w:rPr>
              <w:t xml:space="preserve"> </w:t>
            </w:r>
          </w:p>
          <w:p w:rsidR="00A153E9" w:rsidRPr="00D4234E" w:rsidRDefault="00A153E9" w:rsidP="00A153E9">
            <w:pPr>
              <w:ind w:firstLine="340"/>
              <w:jc w:val="both"/>
              <w:rPr>
                <w:lang w:val="uk-UA"/>
              </w:rPr>
            </w:pPr>
            <w:r w:rsidRPr="00D4234E">
              <w:rPr>
                <w:szCs w:val="26"/>
                <w:lang w:val="uk-UA"/>
              </w:rPr>
              <w:t>Здійснення фітосанітарного контролю об’єктів регулювання, що ввозяться на митну територію України (у тому числі з метою транзиту), а також п</w:t>
            </w:r>
            <w:r w:rsidRPr="00D4234E">
              <w:rPr>
                <w:lang w:val="uk-UA"/>
              </w:rPr>
              <w:t>ідготовка нотифікаційних повідомлень при виявленні порушень фітосанітарних вимог України, Міжнародних стандартів з фітосанітарних заходів, допущених країнами-експортерами.</w:t>
            </w:r>
          </w:p>
          <w:p w:rsidR="00A153E9" w:rsidRPr="00D4234E" w:rsidRDefault="00A153E9" w:rsidP="00A153E9">
            <w:pPr>
              <w:ind w:firstLine="34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D4234E">
              <w:rPr>
                <w:color w:val="000000"/>
                <w:lang w:val="uk-UA"/>
              </w:rPr>
              <w:t xml:space="preserve">Здійснення державного контролю та державного нагляду </w:t>
            </w:r>
            <w:r w:rsidRPr="00D4234E">
              <w:rPr>
                <w:color w:val="000000"/>
                <w:shd w:val="clear" w:color="auto" w:fill="FFFFFF"/>
                <w:lang w:val="uk-UA"/>
              </w:rPr>
              <w:t>у сферах карантину та захисту рослин.</w:t>
            </w:r>
          </w:p>
          <w:p w:rsidR="00A153E9" w:rsidRPr="00D4234E" w:rsidRDefault="00A153E9" w:rsidP="00A153E9">
            <w:pPr>
              <w:ind w:firstLine="340"/>
              <w:jc w:val="both"/>
              <w:rPr>
                <w:color w:val="000000"/>
                <w:lang w:val="uk-UA"/>
              </w:rPr>
            </w:pPr>
            <w:r w:rsidRPr="00D4234E">
              <w:rPr>
                <w:color w:val="000000"/>
                <w:lang w:val="uk-UA"/>
              </w:rPr>
              <w:t xml:space="preserve">Розгляд пропозицій, заяв і скарг громадян з питань, які входять в компетенцію  відділу. </w:t>
            </w:r>
          </w:p>
          <w:p w:rsidR="00A153E9" w:rsidRPr="00D4234E" w:rsidRDefault="00A153E9" w:rsidP="00A153E9">
            <w:pPr>
              <w:ind w:firstLine="340"/>
              <w:jc w:val="both"/>
              <w:rPr>
                <w:color w:val="000000"/>
                <w:lang w:val="uk-UA"/>
              </w:rPr>
            </w:pPr>
            <w:r w:rsidRPr="00D4234E">
              <w:rPr>
                <w:color w:val="000000"/>
                <w:lang w:val="uk-UA"/>
              </w:rPr>
              <w:t xml:space="preserve">Здійснення пропаганди знань у  сферах карантину та захисту рослин. </w:t>
            </w:r>
          </w:p>
          <w:p w:rsidR="00A153E9" w:rsidRPr="00D4234E" w:rsidRDefault="00A153E9" w:rsidP="00A153E9">
            <w:pPr>
              <w:ind w:firstLine="340"/>
              <w:jc w:val="both"/>
              <w:rPr>
                <w:color w:val="000000"/>
                <w:lang w:val="uk-UA"/>
              </w:rPr>
            </w:pPr>
            <w:r w:rsidRPr="00D4234E">
              <w:rPr>
                <w:color w:val="000000"/>
                <w:lang w:val="uk-UA"/>
              </w:rPr>
              <w:t>Збір, обробка, аналіз інформації по роботі відділу, а також підготовка звітності.</w:t>
            </w:r>
          </w:p>
          <w:p w:rsidR="00A153E9" w:rsidRPr="00D4234E" w:rsidRDefault="00A153E9" w:rsidP="00A153E9">
            <w:pPr>
              <w:ind w:firstLine="340"/>
              <w:jc w:val="both"/>
              <w:rPr>
                <w:color w:val="000000"/>
                <w:lang w:val="uk-UA"/>
              </w:rPr>
            </w:pPr>
            <w:r w:rsidRPr="00D4234E">
              <w:rPr>
                <w:color w:val="000000"/>
                <w:lang w:val="uk-UA"/>
              </w:rPr>
              <w:t xml:space="preserve">Виконання інших обов’язків, передбачених </w:t>
            </w:r>
            <w:r w:rsidRPr="00D4234E">
              <w:rPr>
                <w:color w:val="000000"/>
                <w:shd w:val="clear" w:color="auto" w:fill="FFFFFF"/>
                <w:lang w:val="uk-UA"/>
              </w:rPr>
              <w:t xml:space="preserve">нормативно-правовими актами та </w:t>
            </w:r>
            <w:r w:rsidRPr="00D4234E">
              <w:rPr>
                <w:color w:val="000000"/>
                <w:lang w:val="uk-UA"/>
              </w:rPr>
              <w:t>інших робіт (доручення начальника відділу або начальника управління) в межах повноважень управління.</w:t>
            </w:r>
          </w:p>
        </w:tc>
      </w:tr>
      <w:tr w:rsidR="00A153E9" w:rsidRPr="00D4234E" w:rsidTr="00A84444">
        <w:trPr>
          <w:trHeight w:val="4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rPr>
                <w:b/>
                <w:color w:val="000000"/>
                <w:lang w:val="uk-UA"/>
              </w:rPr>
            </w:pPr>
            <w:r w:rsidRPr="00D4234E">
              <w:rPr>
                <w:b/>
                <w:color w:val="000000"/>
                <w:lang w:val="uk-UA"/>
              </w:rPr>
              <w:t xml:space="preserve">Умови оплати праці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7" w:rsidRPr="00D4234E" w:rsidRDefault="00C34BB7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>Посадовий оклад – 5500 грн.;</w:t>
            </w:r>
          </w:p>
          <w:p w:rsidR="00A153E9" w:rsidRPr="00D4234E" w:rsidRDefault="00A153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 xml:space="preserve">надбавки, доплати, премії </w:t>
            </w:r>
            <w:r w:rsidR="00C34BB7" w:rsidRPr="00D4234E">
              <w:rPr>
                <w:lang w:val="uk-UA"/>
              </w:rPr>
              <w:t xml:space="preserve">та компенсації </w:t>
            </w:r>
            <w:r w:rsidRPr="00D4234E">
              <w:rPr>
                <w:lang w:val="uk-UA"/>
              </w:rPr>
              <w:t>відповідно до статті 52 Закону України «Про державну службу»</w:t>
            </w:r>
            <w:r w:rsidR="00C34BB7" w:rsidRPr="00D4234E">
              <w:rPr>
                <w:lang w:val="uk-UA"/>
              </w:rPr>
              <w:t>;</w:t>
            </w:r>
          </w:p>
          <w:p w:rsidR="00C34BB7" w:rsidRPr="00D4234E" w:rsidRDefault="003E74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надбавка до по</w:t>
            </w:r>
            <w:bookmarkStart w:id="0" w:name="_GoBack"/>
            <w:bookmarkEnd w:id="0"/>
            <w:r w:rsidR="00C34BB7" w:rsidRPr="00D4234E">
              <w:rPr>
                <w:szCs w:val="28"/>
                <w:lang w:val="uk-UA"/>
              </w:rPr>
              <w:t>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153E9" w:rsidRPr="00D4234E" w:rsidTr="00CB19D6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rPr>
                <w:b/>
                <w:color w:val="000000"/>
                <w:lang w:val="uk-UA"/>
              </w:rPr>
            </w:pPr>
            <w:r w:rsidRPr="00D4234E">
              <w:rPr>
                <w:b/>
                <w:color w:val="000000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C34BB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Безстроково</w:t>
            </w:r>
            <w:r w:rsidR="00C34BB7" w:rsidRPr="00D423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BB7" w:rsidRPr="00D4234E" w:rsidRDefault="00C34BB7" w:rsidP="00C34BB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153E9" w:rsidRPr="00D4234E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rPr>
                <w:b/>
                <w:color w:val="000000"/>
                <w:lang w:val="uk-UA"/>
              </w:rPr>
            </w:pPr>
            <w:r w:rsidRPr="00D4234E">
              <w:rPr>
                <w:b/>
                <w:color w:val="000000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shd w:val="clear" w:color="auto" w:fill="FFFFFF"/>
              <w:ind w:firstLine="199"/>
              <w:jc w:val="both"/>
              <w:rPr>
                <w:color w:val="000000"/>
                <w:lang w:val="uk-UA" w:eastAsia="en-US"/>
              </w:rPr>
            </w:pPr>
            <w:r w:rsidRPr="00D4234E">
              <w:rPr>
                <w:color w:val="000000"/>
                <w:lang w:val="uk-UA" w:eastAsia="en-US"/>
              </w:rPr>
              <w:t xml:space="preserve">1) заява про участь у конкурсі із зазначенням основних мотивів </w:t>
            </w:r>
            <w:r w:rsidRPr="00D4234E">
              <w:rPr>
                <w:lang w:val="uk-UA" w:eastAsia="en-US"/>
              </w:rPr>
              <w:t>щодо зайняття посади за формою згідно з </w:t>
            </w:r>
            <w:hyperlink r:id="rId5" w:anchor="n199" w:history="1">
              <w:r w:rsidRPr="00D4234E">
                <w:rPr>
                  <w:lang w:val="uk-UA" w:eastAsia="en-US"/>
                </w:rPr>
                <w:t>додатком 2</w:t>
              </w:r>
            </w:hyperlink>
            <w:r w:rsidRPr="00D4234E">
              <w:rPr>
                <w:rFonts w:eastAsiaTheme="minorEastAsia"/>
                <w:lang w:val="uk-UA"/>
              </w:rPr>
              <w:t xml:space="preserve"> П</w:t>
            </w:r>
            <w:r w:rsidRPr="00D4234E">
              <w:rPr>
                <w:lang w:val="uk-UA" w:eastAsia="en-US"/>
              </w:rPr>
              <w:t xml:space="preserve">орядку проведення конкурсу на зайняття посад державної служби </w:t>
            </w:r>
            <w:r w:rsidR="00C34BB7" w:rsidRPr="00D4234E">
              <w:rPr>
                <w:lang w:val="uk-UA" w:eastAsia="en-US"/>
              </w:rPr>
              <w:t xml:space="preserve">(за змінами) </w:t>
            </w:r>
            <w:r w:rsidRPr="00D4234E">
              <w:rPr>
                <w:lang w:val="uk-UA" w:eastAsia="en-US"/>
              </w:rPr>
              <w:t>(далі – Порядок);</w:t>
            </w:r>
          </w:p>
          <w:p w:rsidR="00A153E9" w:rsidRPr="00D4234E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1" w:name="n1171"/>
            <w:bookmarkEnd w:id="1"/>
            <w:r w:rsidRPr="00D4234E">
              <w:rPr>
                <w:lang w:val="uk-UA" w:eastAsia="en-US"/>
              </w:rPr>
              <w:t>2) резюме за формою згідно з </w:t>
            </w:r>
            <w:hyperlink r:id="rId6" w:anchor="n1039" w:history="1">
              <w:r w:rsidRPr="00D4234E">
                <w:rPr>
                  <w:lang w:val="uk-UA" w:eastAsia="en-US"/>
                </w:rPr>
                <w:t>додатком 2</w:t>
              </w:r>
            </w:hyperlink>
            <w:hyperlink r:id="rId7" w:anchor="n1039" w:history="1">
              <w:r w:rsidRPr="00D4234E">
                <w:rPr>
                  <w:b/>
                  <w:bCs/>
                  <w:vertAlign w:val="superscript"/>
                  <w:lang w:val="uk-UA" w:eastAsia="en-US"/>
                </w:rPr>
                <w:t>-1</w:t>
              </w:r>
            </w:hyperlink>
            <w:r w:rsidRPr="00D4234E">
              <w:rPr>
                <w:rFonts w:eastAsiaTheme="minorEastAsia"/>
                <w:lang w:val="uk-UA"/>
              </w:rPr>
              <w:t xml:space="preserve"> </w:t>
            </w:r>
            <w:r w:rsidRPr="00D4234E">
              <w:rPr>
                <w:lang w:val="uk-UA" w:eastAsia="en-US"/>
              </w:rPr>
              <w:t>Порядку, в якому обов’язково зазначається така інформація:</w:t>
            </w:r>
          </w:p>
          <w:p w:rsidR="00A153E9" w:rsidRPr="00D4234E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2" w:name="n1172"/>
            <w:bookmarkEnd w:id="2"/>
            <w:r w:rsidRPr="00D4234E">
              <w:rPr>
                <w:lang w:val="uk-UA" w:eastAsia="en-US"/>
              </w:rPr>
              <w:t>- прізвище, ім’я, по батькові кандидата;</w:t>
            </w:r>
          </w:p>
          <w:p w:rsidR="00A153E9" w:rsidRPr="00D4234E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3" w:name="n1173"/>
            <w:bookmarkEnd w:id="3"/>
            <w:r w:rsidRPr="00D4234E">
              <w:rPr>
                <w:lang w:val="uk-UA" w:eastAsia="en-US"/>
              </w:rPr>
              <w:t>- реквізити документа, що посвідчує особу та підтверджує громадянство України;</w:t>
            </w:r>
          </w:p>
          <w:p w:rsidR="00A153E9" w:rsidRPr="00D4234E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4" w:name="n1174"/>
            <w:bookmarkEnd w:id="4"/>
            <w:r w:rsidRPr="00D4234E">
              <w:rPr>
                <w:lang w:val="uk-UA" w:eastAsia="en-US"/>
              </w:rPr>
              <w:t>- підтвердження наявності відповідного ступеня вищої освіти;</w:t>
            </w:r>
          </w:p>
          <w:p w:rsidR="00A153E9" w:rsidRPr="00D4234E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5" w:name="n1175"/>
            <w:bookmarkEnd w:id="5"/>
            <w:r w:rsidRPr="00D4234E">
              <w:rPr>
                <w:lang w:val="uk-UA" w:eastAsia="en-US"/>
              </w:rPr>
              <w:t>- підтвердження рівня вільного володіння державною мовою;</w:t>
            </w:r>
          </w:p>
          <w:p w:rsidR="00A153E9" w:rsidRPr="00D4234E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6" w:name="n1176"/>
            <w:bookmarkEnd w:id="6"/>
            <w:r w:rsidRPr="00D4234E">
              <w:rPr>
                <w:lang w:val="uk-UA" w:eastAsia="en-US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153E9" w:rsidRPr="00D4234E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7" w:name="n1177"/>
            <w:bookmarkEnd w:id="7"/>
            <w:r w:rsidRPr="00D4234E">
              <w:rPr>
                <w:lang w:val="uk-UA" w:eastAsia="en-US"/>
              </w:rPr>
              <w:t>3) заява,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D4234E">
                <w:rPr>
                  <w:lang w:val="uk-UA" w:eastAsia="en-US"/>
                </w:rPr>
                <w:t>третьою</w:t>
              </w:r>
            </w:hyperlink>
            <w:r w:rsidRPr="00D4234E">
              <w:rPr>
                <w:lang w:val="uk-UA" w:eastAsia="en-US"/>
              </w:rPr>
              <w:t> або </w:t>
            </w:r>
            <w:hyperlink r:id="rId9" w:anchor="n14" w:tgtFrame="_blank" w:history="1">
              <w:r w:rsidRPr="00D4234E">
                <w:rPr>
                  <w:lang w:val="uk-UA" w:eastAsia="en-US"/>
                </w:rPr>
                <w:t>четвертою</w:t>
              </w:r>
            </w:hyperlink>
            <w:r w:rsidRPr="00D4234E">
              <w:rPr>
                <w:lang w:val="uk-UA" w:eastAsia="en-US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153E9" w:rsidRPr="00D4234E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r w:rsidRPr="00D4234E">
              <w:rPr>
                <w:lang w:val="uk-UA" w:eastAsia="en-US"/>
              </w:rPr>
              <w:t>Подача додатків до заяви не є обов’язковою.</w:t>
            </w:r>
          </w:p>
          <w:p w:rsidR="00A153E9" w:rsidRPr="00D4234E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</w:p>
          <w:p w:rsidR="00A153E9" w:rsidRPr="00D4234E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lang w:val="uk-UA"/>
              </w:rPr>
            </w:pPr>
            <w:bookmarkStart w:id="8" w:name="n1181"/>
            <w:bookmarkStart w:id="9" w:name="n1182"/>
            <w:bookmarkEnd w:id="8"/>
            <w:bookmarkEnd w:id="9"/>
            <w:r w:rsidRPr="00D4234E">
              <w:rPr>
                <w:color w:val="000000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153E9" w:rsidRPr="00D4234E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lang w:val="uk-UA"/>
              </w:rPr>
            </w:pPr>
            <w:bookmarkStart w:id="10" w:name="n1183"/>
            <w:bookmarkEnd w:id="10"/>
            <w:r w:rsidRPr="00D4234E">
              <w:rPr>
                <w:color w:val="000000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153E9" w:rsidRPr="00D4234E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E9" w:rsidRPr="00D4234E" w:rsidRDefault="00A153E9" w:rsidP="008746C1">
            <w:pPr>
              <w:pStyle w:val="a3"/>
              <w:spacing w:before="0"/>
              <w:ind w:firstLine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Термін подання інформації: до 17 год. 15 хв. </w:t>
            </w:r>
            <w:r w:rsidR="008746C1" w:rsidRPr="00D4234E">
              <w:rPr>
                <w:rFonts w:ascii="Times New Roman" w:hAnsi="Times New Roman"/>
                <w:sz w:val="24"/>
                <w:szCs w:val="24"/>
                <w:lang w:eastAsia="en-US"/>
              </w:rPr>
              <w:t>06 травня</w:t>
            </w:r>
            <w:r w:rsidRPr="00D423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2021 року.</w:t>
            </w:r>
          </w:p>
        </w:tc>
      </w:tr>
      <w:tr w:rsidR="00A153E9" w:rsidRPr="00D4234E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rPr>
                <w:b/>
                <w:color w:val="000000"/>
                <w:lang w:val="uk-UA"/>
              </w:rPr>
            </w:pPr>
            <w:r w:rsidRPr="00D4234E">
              <w:rPr>
                <w:b/>
                <w:color w:val="000000"/>
                <w:lang w:val="uk-UA"/>
              </w:rPr>
              <w:t>Додаткові (необов’язкові) документи</w:t>
            </w:r>
          </w:p>
          <w:p w:rsidR="00A153E9" w:rsidRPr="00D4234E" w:rsidRDefault="00A153E9" w:rsidP="00A153E9">
            <w:pPr>
              <w:rPr>
                <w:b/>
                <w:color w:val="000000"/>
                <w:lang w:val="uk-UA"/>
              </w:rPr>
            </w:pPr>
            <w:r w:rsidRPr="00D4234E">
              <w:rPr>
                <w:b/>
                <w:color w:val="000000"/>
                <w:lang w:val="uk-UA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1) 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A153E9" w:rsidRPr="00D4234E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67"/>
              <w:jc w:val="both"/>
              <w:rPr>
                <w:color w:val="000000"/>
                <w:lang w:val="uk-UA"/>
              </w:rPr>
            </w:pPr>
            <w:r w:rsidRPr="00D4234E">
              <w:rPr>
                <w:color w:val="000000"/>
                <w:lang w:val="uk-UA"/>
              </w:rPr>
              <w:t xml:space="preserve">  2)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A153E9" w:rsidRPr="00D4234E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Default="00A153E9" w:rsidP="00A153E9">
            <w:pPr>
              <w:rPr>
                <w:b/>
                <w:color w:val="000000"/>
                <w:lang w:val="uk-UA"/>
              </w:rPr>
            </w:pPr>
            <w:r w:rsidRPr="00D4234E">
              <w:rPr>
                <w:b/>
                <w:color w:val="000000"/>
                <w:lang w:val="uk-UA"/>
              </w:rPr>
              <w:t xml:space="preserve">Дата і час початку проведення тестування кандидатів </w:t>
            </w:r>
          </w:p>
          <w:p w:rsidR="00452348" w:rsidRPr="00D4234E" w:rsidRDefault="00452348" w:rsidP="00A153E9">
            <w:pPr>
              <w:rPr>
                <w:b/>
                <w:color w:val="000000"/>
                <w:lang w:val="uk-UA"/>
              </w:rPr>
            </w:pPr>
          </w:p>
          <w:p w:rsidR="00A153E9" w:rsidRPr="00D4234E" w:rsidRDefault="00A153E9" w:rsidP="00A153E9">
            <w:pPr>
              <w:rPr>
                <w:b/>
                <w:color w:val="000000"/>
                <w:lang w:val="uk-UA"/>
              </w:rPr>
            </w:pPr>
            <w:r w:rsidRPr="00D4234E">
              <w:rPr>
                <w:b/>
                <w:color w:val="000000"/>
                <w:lang w:val="uk-UA"/>
              </w:rPr>
              <w:t xml:space="preserve">Місце або спосіб проведення тестування </w:t>
            </w:r>
          </w:p>
          <w:p w:rsidR="00A153E9" w:rsidRDefault="00A153E9" w:rsidP="00A153E9">
            <w:pPr>
              <w:rPr>
                <w:b/>
                <w:color w:val="000000"/>
                <w:lang w:val="uk-UA"/>
              </w:rPr>
            </w:pPr>
            <w:r w:rsidRPr="00D4234E">
              <w:rPr>
                <w:b/>
                <w:color w:val="000000"/>
                <w:lang w:val="uk-UA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52348" w:rsidRPr="00D4234E" w:rsidRDefault="00452348" w:rsidP="00A153E9">
            <w:pPr>
              <w:rPr>
                <w:b/>
                <w:color w:val="000000"/>
                <w:lang w:val="uk-UA"/>
              </w:rPr>
            </w:pPr>
          </w:p>
          <w:p w:rsidR="00FC71AE" w:rsidRPr="00D4234E" w:rsidRDefault="00FC71AE" w:rsidP="00A153E9">
            <w:pPr>
              <w:rPr>
                <w:b/>
                <w:color w:val="000000"/>
                <w:lang w:val="uk-UA"/>
              </w:rPr>
            </w:pPr>
            <w:r w:rsidRPr="00D4234E">
              <w:rPr>
                <w:b/>
                <w:color w:val="000000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lastRenderedPageBreak/>
              <w:t>13 травня</w:t>
            </w:r>
            <w:r w:rsidR="00A153E9" w:rsidRPr="00D4234E">
              <w:rPr>
                <w:rFonts w:ascii="Times New Roman" w:hAnsi="Times New Roman"/>
                <w:sz w:val="24"/>
                <w:szCs w:val="24"/>
              </w:rPr>
              <w:t xml:space="preserve"> 2021 року, початок о 10 год. 00 хв.</w:t>
            </w:r>
          </w:p>
          <w:p w:rsidR="00A153E9" w:rsidRPr="00D4234E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3E9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348" w:rsidRPr="00D4234E" w:rsidRDefault="00452348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E9" w:rsidRPr="00D4234E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 xml:space="preserve">м. Луцьк, вул. Поліська Січ, 10 (проведення тестування за фізичної присутності кандидатів) </w:t>
            </w:r>
          </w:p>
          <w:p w:rsidR="00A153E9" w:rsidRPr="00D4234E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lastRenderedPageBreak/>
              <w:t>м. Луцьк, вул. Поліська Січ, 10 (проведення співбесіди за фізичної присутності кандидатів)</w:t>
            </w:r>
          </w:p>
          <w:p w:rsidR="00FC71AE" w:rsidRPr="00D4234E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Pr="00D4234E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348" w:rsidRPr="00D4234E" w:rsidRDefault="00452348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Pr="00D4234E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м. Луцьк, вул. Поліська Січ, 10 (проведення співбесіди за фізичної присутності кандидатів)</w:t>
            </w:r>
          </w:p>
        </w:tc>
      </w:tr>
      <w:tr w:rsidR="00A153E9" w:rsidRPr="00D4234E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rPr>
                <w:b/>
                <w:color w:val="000000"/>
                <w:lang w:val="uk-UA"/>
              </w:rPr>
            </w:pPr>
            <w:r w:rsidRPr="00D4234E">
              <w:rPr>
                <w:b/>
                <w:color w:val="000000"/>
                <w:lang w:val="uk-UA"/>
              </w:rPr>
              <w:lastRenderedPageBreak/>
              <w:t>Прізвище, ім</w:t>
            </w:r>
            <w:r w:rsidRPr="00D4234E">
              <w:rPr>
                <w:b/>
                <w:lang w:val="uk-UA"/>
              </w:rPr>
              <w:t>’</w:t>
            </w:r>
            <w:r w:rsidRPr="00D4234E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D4234E">
              <w:rPr>
                <w:lang w:val="uk-UA"/>
              </w:rPr>
              <w:t>Павлюк Анна Дмитрівна</w:t>
            </w:r>
          </w:p>
          <w:p w:rsidR="00A153E9" w:rsidRPr="00D4234E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D4234E">
              <w:rPr>
                <w:lang w:val="uk-UA"/>
              </w:rPr>
              <w:t>тел. (0332) 729 381</w:t>
            </w:r>
          </w:p>
          <w:p w:rsidR="00A153E9" w:rsidRPr="00D4234E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D4234E">
              <w:rPr>
                <w:color w:val="000000"/>
                <w:lang w:val="uk-UA"/>
              </w:rPr>
              <w:t>HR@voldpss.gov.ua</w:t>
            </w:r>
          </w:p>
          <w:p w:rsidR="00A153E9" w:rsidRPr="00D4234E" w:rsidRDefault="00A153E9" w:rsidP="00A153E9">
            <w:pPr>
              <w:pStyle w:val="rvps14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A153E9" w:rsidRPr="00D4234E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A153E9" w:rsidRPr="00D4234E" w:rsidTr="001361E4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D4234E" w:rsidRDefault="00A153E9" w:rsidP="00FC71A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>Вища освіта за освітнім ступенем не нижче молодшого бакалавра, бакалавра</w:t>
            </w:r>
            <w:r w:rsidR="00FC71AE" w:rsidRPr="00D4234E">
              <w:rPr>
                <w:lang w:val="uk-UA"/>
              </w:rPr>
              <w:t xml:space="preserve"> за напрямом підготовки «Агрономія» або «Захист рослин» або «Агрохімія»</w:t>
            </w:r>
          </w:p>
        </w:tc>
      </w:tr>
      <w:tr w:rsidR="00A153E9" w:rsidRPr="00D4234E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>Не потребує</w:t>
            </w:r>
          </w:p>
        </w:tc>
      </w:tr>
      <w:tr w:rsidR="00A153E9" w:rsidRPr="00D4234E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rvps14"/>
              <w:spacing w:before="0" w:beforeAutospacing="0" w:after="0" w:afterAutospacing="0"/>
              <w:rPr>
                <w:rStyle w:val="rvts0"/>
                <w:lang w:val="uk-UA"/>
              </w:rPr>
            </w:pPr>
            <w:r w:rsidRPr="00D4234E">
              <w:rPr>
                <w:rStyle w:val="rvts0"/>
                <w:lang w:val="uk-UA"/>
              </w:rPr>
              <w:t>Вільне володіння державною мовою</w:t>
            </w:r>
          </w:p>
          <w:p w:rsidR="00A153E9" w:rsidRPr="00D4234E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A153E9" w:rsidRPr="00D4234E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ab/>
            </w:r>
            <w:r w:rsidRPr="00D4234E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A153E9" w:rsidRPr="00D4234E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4E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153E9" w:rsidRPr="003E74E9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D4234E">
              <w:rPr>
                <w:rStyle w:val="rvts0"/>
                <w:lang w:val="uk-UA"/>
              </w:rPr>
              <w:t>Якісне виконання поставлених завдань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 xml:space="preserve">- чітке і точне формулювання мети, цілей і завдань службової діяльності; </w:t>
            </w:r>
          </w:p>
          <w:p w:rsidR="00A153E9" w:rsidRPr="00D4234E" w:rsidRDefault="00A153E9" w:rsidP="00A153E9">
            <w:pPr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 xml:space="preserve">- комплексний підхід до виконання завдань, виявлення ризиків; </w:t>
            </w:r>
          </w:p>
          <w:p w:rsidR="00A153E9" w:rsidRPr="00D4234E" w:rsidRDefault="00A153E9" w:rsidP="00A153E9">
            <w:pPr>
              <w:jc w:val="both"/>
              <w:rPr>
                <w:rStyle w:val="rvts0"/>
                <w:highlight w:val="cyan"/>
                <w:lang w:val="uk-UA"/>
              </w:rPr>
            </w:pPr>
            <w:r w:rsidRPr="00D4234E">
              <w:rPr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153E9" w:rsidRPr="00D4234E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D4234E">
              <w:rPr>
                <w:rStyle w:val="rvts0"/>
                <w:lang w:val="uk-UA"/>
              </w:rPr>
              <w:t>Відповідальність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A153E9" w:rsidRPr="00D4234E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A153E9" w:rsidRPr="00D4234E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lang w:val="uk-UA"/>
              </w:rPr>
            </w:pPr>
            <w:r w:rsidRPr="00D4234E">
              <w:rPr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153E9" w:rsidRPr="00D4234E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D4234E">
              <w:rPr>
                <w:rStyle w:val="rvts0"/>
                <w:lang w:val="uk-UA"/>
              </w:rPr>
              <w:t>Комунікація та взаємодія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 xml:space="preserve">- вміння визначати заінтересовані і впливові сторони та розбудовувати партнерські відносини; </w:t>
            </w:r>
          </w:p>
          <w:p w:rsidR="00A153E9" w:rsidRPr="00D4234E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 xml:space="preserve">- здатність ефективно взаємодіяти – дослухатися, сприймати та викладати думку; </w:t>
            </w:r>
          </w:p>
          <w:p w:rsidR="00A153E9" w:rsidRPr="00D4234E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 xml:space="preserve">- вміння публічно виступати перед аудиторією; </w:t>
            </w:r>
          </w:p>
          <w:p w:rsidR="00A153E9" w:rsidRPr="00D4234E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A153E9" w:rsidRPr="00D4234E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Цифрова грамотність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A153E9" w:rsidRPr="00D4234E" w:rsidRDefault="00A153E9" w:rsidP="00A153E9">
            <w:pPr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A153E9" w:rsidRPr="00D4234E" w:rsidRDefault="00A153E9" w:rsidP="00A153E9">
            <w:pPr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 xml:space="preserve"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A153E9" w:rsidRPr="00D4234E" w:rsidRDefault="00A153E9" w:rsidP="00A153E9">
            <w:pPr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 xml:space="preserve">- здатність уникати небезпек в цифровому середовищі, захищати особисті та конфіденційні дані; </w:t>
            </w:r>
          </w:p>
          <w:p w:rsidR="00A153E9" w:rsidRPr="00D4234E" w:rsidRDefault="00A153E9" w:rsidP="00A153E9">
            <w:pPr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кваліфікованих електронним підписом (КЕП);</w:t>
            </w:r>
          </w:p>
          <w:p w:rsidR="00A153E9" w:rsidRPr="00D4234E" w:rsidRDefault="00A153E9" w:rsidP="00A153E9">
            <w:pPr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A153E9" w:rsidRPr="00D4234E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A153E9" w:rsidRPr="00D4234E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4E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4E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153E9" w:rsidRPr="00D4234E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:rsidR="00A153E9" w:rsidRPr="00D4234E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- Конституції України;</w:t>
            </w:r>
          </w:p>
          <w:p w:rsidR="00A153E9" w:rsidRPr="00D4234E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- Закону України «Про державну службу»;</w:t>
            </w:r>
          </w:p>
          <w:p w:rsidR="00A153E9" w:rsidRPr="00D4234E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- Закону України «Про запобігання корупції»</w:t>
            </w:r>
          </w:p>
          <w:p w:rsidR="008746C1" w:rsidRPr="00D4234E" w:rsidRDefault="008746C1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  <w:tr w:rsidR="00A153E9" w:rsidRPr="00D4234E" w:rsidTr="00F02B7B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234E">
              <w:rPr>
                <w:rFonts w:ascii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D4234E" w:rsidRDefault="00A153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>Знання:</w:t>
            </w:r>
          </w:p>
          <w:p w:rsidR="00FC71AE" w:rsidRPr="00D4234E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 xml:space="preserve">- Закону України «Про основні засади державного нагляду (контролю) у сфері господарської діяльності»; </w:t>
            </w:r>
          </w:p>
          <w:p w:rsidR="00FC71AE" w:rsidRPr="00D4234E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>- Закону України «Про карантин рослин»;</w:t>
            </w:r>
          </w:p>
          <w:p w:rsidR="00FC71AE" w:rsidRPr="00D4234E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4234E">
              <w:rPr>
                <w:lang w:val="uk-UA"/>
              </w:rPr>
              <w:t>- Закону України «Про захист рослин»;</w:t>
            </w:r>
          </w:p>
          <w:p w:rsidR="00A153E9" w:rsidRPr="00D4234E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D4234E">
              <w:rPr>
                <w:lang w:val="uk-UA"/>
              </w:rPr>
              <w:t>- Закону України «Про пестициди та агрохімікати»</w:t>
            </w:r>
          </w:p>
        </w:tc>
      </w:tr>
    </w:tbl>
    <w:p w:rsidR="00823A62" w:rsidRPr="00D4234E" w:rsidRDefault="00823A62" w:rsidP="00D142B5">
      <w:pPr>
        <w:tabs>
          <w:tab w:val="left" w:pos="2760"/>
        </w:tabs>
        <w:rPr>
          <w:sz w:val="22"/>
          <w:szCs w:val="22"/>
          <w:lang w:val="uk-UA"/>
        </w:rPr>
      </w:pPr>
    </w:p>
    <w:sectPr w:rsidR="00823A62" w:rsidRPr="00D4234E" w:rsidSect="00DF710A"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  <w:bCs/>
        <w:sz w:val="24"/>
        <w:lang w:val="uk-UA" w:eastAsia="uk-UA"/>
      </w:rPr>
    </w:lvl>
  </w:abstractNum>
  <w:abstractNum w:abstractNumId="1" w15:restartNumberingAfterBreak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C9"/>
    <w:multiLevelType w:val="hybridMultilevel"/>
    <w:tmpl w:val="335CB9AC"/>
    <w:lvl w:ilvl="0" w:tplc="C994B332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B070C"/>
    <w:multiLevelType w:val="hybridMultilevel"/>
    <w:tmpl w:val="7BE687B2"/>
    <w:lvl w:ilvl="0" w:tplc="622232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397467DC"/>
    <w:multiLevelType w:val="hybridMultilevel"/>
    <w:tmpl w:val="DDE8A090"/>
    <w:lvl w:ilvl="0" w:tplc="AA588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5F2"/>
    <w:multiLevelType w:val="hybridMultilevel"/>
    <w:tmpl w:val="65E8EA5A"/>
    <w:lvl w:ilvl="0" w:tplc="D472D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B48"/>
    <w:multiLevelType w:val="hybridMultilevel"/>
    <w:tmpl w:val="48F099EA"/>
    <w:lvl w:ilvl="0" w:tplc="D98C5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C5FD0"/>
    <w:multiLevelType w:val="hybridMultilevel"/>
    <w:tmpl w:val="70C0E342"/>
    <w:lvl w:ilvl="0" w:tplc="23F851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34948"/>
    <w:multiLevelType w:val="hybridMultilevel"/>
    <w:tmpl w:val="78745B8E"/>
    <w:lvl w:ilvl="0" w:tplc="047C4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E7111AB"/>
    <w:multiLevelType w:val="hybridMultilevel"/>
    <w:tmpl w:val="DAB2701E"/>
    <w:lvl w:ilvl="0" w:tplc="722A5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B"/>
    <w:rsid w:val="000009FC"/>
    <w:rsid w:val="00005D07"/>
    <w:rsid w:val="00034CC1"/>
    <w:rsid w:val="00043AFF"/>
    <w:rsid w:val="00051736"/>
    <w:rsid w:val="00054B9C"/>
    <w:rsid w:val="00076592"/>
    <w:rsid w:val="000938E6"/>
    <w:rsid w:val="00094DCC"/>
    <w:rsid w:val="000A1C46"/>
    <w:rsid w:val="000B09BF"/>
    <w:rsid w:val="000B3ADA"/>
    <w:rsid w:val="000B4CCB"/>
    <w:rsid w:val="000D6D17"/>
    <w:rsid w:val="000F68D9"/>
    <w:rsid w:val="00100BC1"/>
    <w:rsid w:val="00104825"/>
    <w:rsid w:val="00104D84"/>
    <w:rsid w:val="00106B44"/>
    <w:rsid w:val="00111495"/>
    <w:rsid w:val="001126FA"/>
    <w:rsid w:val="001165CC"/>
    <w:rsid w:val="001361E4"/>
    <w:rsid w:val="00140588"/>
    <w:rsid w:val="00157BE1"/>
    <w:rsid w:val="0019061D"/>
    <w:rsid w:val="001C373B"/>
    <w:rsid w:val="001C79F6"/>
    <w:rsid w:val="001D1F65"/>
    <w:rsid w:val="001F56C4"/>
    <w:rsid w:val="001F61F0"/>
    <w:rsid w:val="00237DAE"/>
    <w:rsid w:val="002542C4"/>
    <w:rsid w:val="00283C85"/>
    <w:rsid w:val="002919DE"/>
    <w:rsid w:val="002A3825"/>
    <w:rsid w:val="002B68AD"/>
    <w:rsid w:val="002C5B28"/>
    <w:rsid w:val="002E5D44"/>
    <w:rsid w:val="002E6068"/>
    <w:rsid w:val="00320F1A"/>
    <w:rsid w:val="003407AD"/>
    <w:rsid w:val="00340E2D"/>
    <w:rsid w:val="003636E8"/>
    <w:rsid w:val="00377ED1"/>
    <w:rsid w:val="00386CC1"/>
    <w:rsid w:val="003C3941"/>
    <w:rsid w:val="003C454A"/>
    <w:rsid w:val="003D11FD"/>
    <w:rsid w:val="003D375E"/>
    <w:rsid w:val="003E6AF9"/>
    <w:rsid w:val="003E74E9"/>
    <w:rsid w:val="003F6B62"/>
    <w:rsid w:val="00415FDE"/>
    <w:rsid w:val="00452348"/>
    <w:rsid w:val="00475FDB"/>
    <w:rsid w:val="004A0151"/>
    <w:rsid w:val="004A15D2"/>
    <w:rsid w:val="004A398A"/>
    <w:rsid w:val="004A52EF"/>
    <w:rsid w:val="004A74E4"/>
    <w:rsid w:val="004B2336"/>
    <w:rsid w:val="004B3352"/>
    <w:rsid w:val="004B5325"/>
    <w:rsid w:val="004D19A5"/>
    <w:rsid w:val="004E4715"/>
    <w:rsid w:val="004E7AB6"/>
    <w:rsid w:val="004F5199"/>
    <w:rsid w:val="00505310"/>
    <w:rsid w:val="0051151F"/>
    <w:rsid w:val="0051701D"/>
    <w:rsid w:val="0055012C"/>
    <w:rsid w:val="00556315"/>
    <w:rsid w:val="00576ED7"/>
    <w:rsid w:val="00591845"/>
    <w:rsid w:val="005A3A2E"/>
    <w:rsid w:val="005B1C4F"/>
    <w:rsid w:val="005B6DFE"/>
    <w:rsid w:val="005C61E8"/>
    <w:rsid w:val="005E342B"/>
    <w:rsid w:val="005F437E"/>
    <w:rsid w:val="0060221D"/>
    <w:rsid w:val="00620A75"/>
    <w:rsid w:val="00626869"/>
    <w:rsid w:val="006347E8"/>
    <w:rsid w:val="00657895"/>
    <w:rsid w:val="00661B9B"/>
    <w:rsid w:val="00680DF1"/>
    <w:rsid w:val="00683A87"/>
    <w:rsid w:val="006A059C"/>
    <w:rsid w:val="006A3DC0"/>
    <w:rsid w:val="006A59F5"/>
    <w:rsid w:val="006C11A4"/>
    <w:rsid w:val="006C3A91"/>
    <w:rsid w:val="006E6AC3"/>
    <w:rsid w:val="006F7E4C"/>
    <w:rsid w:val="00705FA0"/>
    <w:rsid w:val="00752831"/>
    <w:rsid w:val="00782340"/>
    <w:rsid w:val="007B04EB"/>
    <w:rsid w:val="007B0586"/>
    <w:rsid w:val="007C0A02"/>
    <w:rsid w:val="007D510D"/>
    <w:rsid w:val="007D60DB"/>
    <w:rsid w:val="00806634"/>
    <w:rsid w:val="00806B79"/>
    <w:rsid w:val="00811473"/>
    <w:rsid w:val="00817609"/>
    <w:rsid w:val="00823086"/>
    <w:rsid w:val="00823A62"/>
    <w:rsid w:val="00824E4C"/>
    <w:rsid w:val="00837395"/>
    <w:rsid w:val="00855AAB"/>
    <w:rsid w:val="008711F2"/>
    <w:rsid w:val="008746C1"/>
    <w:rsid w:val="008767A4"/>
    <w:rsid w:val="00882EE8"/>
    <w:rsid w:val="00892A81"/>
    <w:rsid w:val="00893A88"/>
    <w:rsid w:val="00893DF5"/>
    <w:rsid w:val="00896A5A"/>
    <w:rsid w:val="008A0571"/>
    <w:rsid w:val="008B18E3"/>
    <w:rsid w:val="008C0358"/>
    <w:rsid w:val="008C4760"/>
    <w:rsid w:val="008D23FE"/>
    <w:rsid w:val="008E614E"/>
    <w:rsid w:val="008F0DD6"/>
    <w:rsid w:val="008F195E"/>
    <w:rsid w:val="00903E92"/>
    <w:rsid w:val="00916BB3"/>
    <w:rsid w:val="00936244"/>
    <w:rsid w:val="00953D8E"/>
    <w:rsid w:val="0096287D"/>
    <w:rsid w:val="009646F6"/>
    <w:rsid w:val="0097061D"/>
    <w:rsid w:val="00970D4D"/>
    <w:rsid w:val="00972FDE"/>
    <w:rsid w:val="0097629E"/>
    <w:rsid w:val="00981976"/>
    <w:rsid w:val="009A3DF2"/>
    <w:rsid w:val="009A4532"/>
    <w:rsid w:val="009C0E00"/>
    <w:rsid w:val="009C4C5C"/>
    <w:rsid w:val="009D7FD0"/>
    <w:rsid w:val="009E2A77"/>
    <w:rsid w:val="009F2D0A"/>
    <w:rsid w:val="00A0127D"/>
    <w:rsid w:val="00A10AA6"/>
    <w:rsid w:val="00A153E9"/>
    <w:rsid w:val="00A41BCB"/>
    <w:rsid w:val="00A46DB3"/>
    <w:rsid w:val="00A60E04"/>
    <w:rsid w:val="00A84444"/>
    <w:rsid w:val="00A96CDC"/>
    <w:rsid w:val="00AB772E"/>
    <w:rsid w:val="00AC5618"/>
    <w:rsid w:val="00AC6F1B"/>
    <w:rsid w:val="00AD13B1"/>
    <w:rsid w:val="00AE4748"/>
    <w:rsid w:val="00B21238"/>
    <w:rsid w:val="00B45816"/>
    <w:rsid w:val="00B627FF"/>
    <w:rsid w:val="00B630AB"/>
    <w:rsid w:val="00B65C30"/>
    <w:rsid w:val="00B81827"/>
    <w:rsid w:val="00BB4D7D"/>
    <w:rsid w:val="00BD0B9C"/>
    <w:rsid w:val="00BD157C"/>
    <w:rsid w:val="00BD18A8"/>
    <w:rsid w:val="00BD522C"/>
    <w:rsid w:val="00BD55CE"/>
    <w:rsid w:val="00BF138B"/>
    <w:rsid w:val="00C11CF9"/>
    <w:rsid w:val="00C20997"/>
    <w:rsid w:val="00C240E9"/>
    <w:rsid w:val="00C259D9"/>
    <w:rsid w:val="00C26347"/>
    <w:rsid w:val="00C34BB7"/>
    <w:rsid w:val="00C45734"/>
    <w:rsid w:val="00C6643D"/>
    <w:rsid w:val="00C72838"/>
    <w:rsid w:val="00C85444"/>
    <w:rsid w:val="00CA0A86"/>
    <w:rsid w:val="00CB19D6"/>
    <w:rsid w:val="00CC32FE"/>
    <w:rsid w:val="00D019A4"/>
    <w:rsid w:val="00D057D1"/>
    <w:rsid w:val="00D07FAC"/>
    <w:rsid w:val="00D13F44"/>
    <w:rsid w:val="00D142B5"/>
    <w:rsid w:val="00D16E76"/>
    <w:rsid w:val="00D270E7"/>
    <w:rsid w:val="00D4234E"/>
    <w:rsid w:val="00D42D2A"/>
    <w:rsid w:val="00D4650D"/>
    <w:rsid w:val="00D557DA"/>
    <w:rsid w:val="00D72312"/>
    <w:rsid w:val="00D7583E"/>
    <w:rsid w:val="00D82376"/>
    <w:rsid w:val="00DB764A"/>
    <w:rsid w:val="00DC1057"/>
    <w:rsid w:val="00DC377C"/>
    <w:rsid w:val="00DD3B23"/>
    <w:rsid w:val="00DE42C7"/>
    <w:rsid w:val="00DF3365"/>
    <w:rsid w:val="00DF710A"/>
    <w:rsid w:val="00DF7A0E"/>
    <w:rsid w:val="00E05800"/>
    <w:rsid w:val="00E114FB"/>
    <w:rsid w:val="00E22BAC"/>
    <w:rsid w:val="00E549D3"/>
    <w:rsid w:val="00E7199B"/>
    <w:rsid w:val="00E92CD5"/>
    <w:rsid w:val="00E9419F"/>
    <w:rsid w:val="00E979F6"/>
    <w:rsid w:val="00EE221C"/>
    <w:rsid w:val="00EE5CFD"/>
    <w:rsid w:val="00EE6375"/>
    <w:rsid w:val="00F02B7B"/>
    <w:rsid w:val="00F076B2"/>
    <w:rsid w:val="00F45BDA"/>
    <w:rsid w:val="00F51638"/>
    <w:rsid w:val="00F53307"/>
    <w:rsid w:val="00F5579A"/>
    <w:rsid w:val="00F62254"/>
    <w:rsid w:val="00F66FEE"/>
    <w:rsid w:val="00F73105"/>
    <w:rsid w:val="00F77075"/>
    <w:rsid w:val="00F824E3"/>
    <w:rsid w:val="00FC0FBB"/>
    <w:rsid w:val="00FC3CF6"/>
    <w:rsid w:val="00FC580D"/>
    <w:rsid w:val="00FC71AE"/>
    <w:rsid w:val="00FE4971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72ED4"/>
  <w15:docId w15:val="{6D3789A6-7BB0-4108-B6B0-2849952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"/>
    <w:basedOn w:val="a"/>
    <w:link w:val="aa"/>
    <w:rsid w:val="00104D8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04D84"/>
    <w:rPr>
      <w:sz w:val="28"/>
      <w:szCs w:val="24"/>
    </w:rPr>
  </w:style>
  <w:style w:type="paragraph" w:styleId="ab">
    <w:name w:val="caption"/>
    <w:basedOn w:val="a"/>
    <w:next w:val="a"/>
    <w:semiHidden/>
    <w:unhideWhenUsed/>
    <w:qFormat/>
    <w:rsid w:val="00104D84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104D84"/>
    <w:pPr>
      <w:ind w:left="720"/>
      <w:contextualSpacing/>
    </w:pPr>
  </w:style>
  <w:style w:type="character" w:styleId="ad">
    <w:name w:val="Hyperlink"/>
    <w:basedOn w:val="a0"/>
    <w:unhideWhenUsed/>
    <w:rsid w:val="00A0127D"/>
    <w:rPr>
      <w:color w:val="0000FF" w:themeColor="hyperlink"/>
      <w:u w:val="single"/>
    </w:rPr>
  </w:style>
  <w:style w:type="character" w:styleId="ae">
    <w:name w:val="Emphasis"/>
    <w:basedOn w:val="a0"/>
    <w:qFormat/>
    <w:rsid w:val="005C61E8"/>
    <w:rPr>
      <w:i/>
      <w:iCs/>
    </w:rPr>
  </w:style>
  <w:style w:type="character" w:customStyle="1" w:styleId="FontStyle13">
    <w:name w:val="Font Style13"/>
    <w:rsid w:val="001361E4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semiHidden/>
    <w:unhideWhenUsed/>
    <w:rsid w:val="00F66F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66FEE"/>
    <w:rPr>
      <w:sz w:val="24"/>
      <w:szCs w:val="24"/>
    </w:rPr>
  </w:style>
  <w:style w:type="paragraph" w:customStyle="1" w:styleId="rvps2">
    <w:name w:val="rvps2"/>
    <w:basedOn w:val="a"/>
    <w:rsid w:val="00F5163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User</cp:lastModifiedBy>
  <cp:revision>7</cp:revision>
  <cp:lastPrinted>2021-04-28T09:30:00Z</cp:lastPrinted>
  <dcterms:created xsi:type="dcterms:W3CDTF">2021-04-28T09:30:00Z</dcterms:created>
  <dcterms:modified xsi:type="dcterms:W3CDTF">2021-04-28T12:40:00Z</dcterms:modified>
</cp:coreProperties>
</file>